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3F94" w:rsidRDefault="00954EF9">
      <w:pPr>
        <w:pBdr>
          <w:top w:val="nil"/>
          <w:left w:val="nil"/>
          <w:bottom w:val="nil"/>
          <w:right w:val="nil"/>
          <w:between w:val="nil"/>
        </w:pBdr>
        <w:rPr>
          <w:rFonts w:ascii="Nunito" w:eastAsia="Nunito" w:hAnsi="Nunito" w:cs="Nunito"/>
          <w:b/>
          <w:sz w:val="26"/>
          <w:szCs w:val="26"/>
        </w:rPr>
      </w:pPr>
      <w:bookmarkStart w:id="0" w:name="_GoBack"/>
      <w:bookmarkEnd w:id="0"/>
      <w:r>
        <w:rPr>
          <w:rFonts w:ascii="Nunito" w:eastAsia="Nunito" w:hAnsi="Nunito" w:cs="Nunito"/>
          <w:b/>
          <w:sz w:val="26"/>
          <w:szCs w:val="26"/>
        </w:rPr>
        <w:t>oa</w:t>
      </w:r>
      <w:r>
        <w:rPr>
          <w:noProof/>
        </w:rPr>
        <mc:AlternateContent>
          <mc:Choice Requires="wpg">
            <w:drawing>
              <wp:anchor distT="0" distB="0" distL="114300" distR="114300" simplePos="0" relativeHeight="251658240" behindDoc="0" locked="0" layoutInCell="1" hidden="0" allowOverlap="1">
                <wp:simplePos x="0" y="0"/>
                <wp:positionH relativeFrom="column">
                  <wp:posOffset>-251459</wp:posOffset>
                </wp:positionH>
                <wp:positionV relativeFrom="paragraph">
                  <wp:posOffset>0</wp:posOffset>
                </wp:positionV>
                <wp:extent cx="6858000" cy="274320"/>
                <wp:effectExtent l="0" t="0" r="0" b="0"/>
                <wp:wrapNone/>
                <wp:docPr id="6" name="Group 6"/>
                <wp:cNvGraphicFramePr/>
                <a:graphic xmlns:a="http://schemas.openxmlformats.org/drawingml/2006/main">
                  <a:graphicData uri="http://schemas.microsoft.com/office/word/2010/wordprocessingGroup">
                    <wpg:wgp>
                      <wpg:cNvGrpSpPr/>
                      <wpg:grpSpPr>
                        <a:xfrm>
                          <a:off x="0" y="0"/>
                          <a:ext cx="6858000" cy="274320"/>
                          <a:chOff x="1917002" y="3642846"/>
                          <a:chExt cx="6858000" cy="274320"/>
                        </a:xfrm>
                      </wpg:grpSpPr>
                      <wpg:grpSp>
                        <wpg:cNvPr id="1" name="Group 1"/>
                        <wpg:cNvGrpSpPr/>
                        <wpg:grpSpPr>
                          <a:xfrm>
                            <a:off x="1917002" y="3642846"/>
                            <a:ext cx="6858000" cy="274320"/>
                            <a:chOff x="1106424" y="1056132"/>
                            <a:chExt cx="68580" cy="2744"/>
                          </a:xfrm>
                        </wpg:grpSpPr>
                        <wps:wsp>
                          <wps:cNvPr id="2" name="Rectangle 2"/>
                          <wps:cNvSpPr/>
                          <wps:spPr>
                            <a:xfrm>
                              <a:off x="1106424" y="1056132"/>
                              <a:ext cx="68575" cy="2725"/>
                            </a:xfrm>
                            <a:prstGeom prst="rect">
                              <a:avLst/>
                            </a:prstGeom>
                            <a:no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 name="Rectangle 3"/>
                          <wps:cNvSpPr/>
                          <wps:spPr>
                            <a:xfrm>
                              <a:off x="1106424" y="1056132"/>
                              <a:ext cx="68580" cy="2744"/>
                            </a:xfrm>
                            <a:prstGeom prst="rect">
                              <a:avLst/>
                            </a:prstGeom>
                            <a:solidFill>
                              <a:srgbClr val="FFFFFF"/>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 name="Rectangle 4"/>
                          <wps:cNvSpPr/>
                          <wps:spPr>
                            <a:xfrm>
                              <a:off x="1106424" y="1056132"/>
                              <a:ext cx="68580" cy="2744"/>
                            </a:xfrm>
                            <a:prstGeom prst="rect">
                              <a:avLst/>
                            </a:prstGeom>
                            <a:solidFill>
                              <a:srgbClr val="669900">
                                <a:alpha val="39607"/>
                              </a:srgbClr>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 name="Diamond 5"/>
                          <wps:cNvSpPr/>
                          <wps:spPr>
                            <a:xfrm>
                              <a:off x="110645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 name="Oval 7"/>
                          <wps:cNvSpPr/>
                          <wps:spPr>
                            <a:xfrm>
                              <a:off x="110751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 name="Rectangle 8"/>
                          <wps:cNvSpPr/>
                          <wps:spPr>
                            <a:xfrm>
                              <a:off x="110928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 name="Diamond 9"/>
                          <wps:cNvSpPr/>
                          <wps:spPr>
                            <a:xfrm>
                              <a:off x="110931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 name="Oval 10"/>
                          <wps:cNvSpPr/>
                          <wps:spPr>
                            <a:xfrm>
                              <a:off x="111037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 name="Diamond 11"/>
                          <wps:cNvSpPr/>
                          <wps:spPr>
                            <a:xfrm>
                              <a:off x="111217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 name="Oval 12"/>
                          <wps:cNvSpPr/>
                          <wps:spPr>
                            <a:xfrm>
                              <a:off x="111322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3" name="Rectangle 13"/>
                          <wps:cNvSpPr/>
                          <wps:spPr>
                            <a:xfrm>
                              <a:off x="111499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 name="Diamond 14"/>
                          <wps:cNvSpPr/>
                          <wps:spPr>
                            <a:xfrm>
                              <a:off x="111502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 name="Oval 15"/>
                          <wps:cNvSpPr/>
                          <wps:spPr>
                            <a:xfrm>
                              <a:off x="111608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 name="Diamond 16"/>
                          <wps:cNvSpPr/>
                          <wps:spPr>
                            <a:xfrm>
                              <a:off x="111788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 name="Oval 17"/>
                          <wps:cNvSpPr/>
                          <wps:spPr>
                            <a:xfrm>
                              <a:off x="111894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 name="Rectangle 18"/>
                          <wps:cNvSpPr/>
                          <wps:spPr>
                            <a:xfrm>
                              <a:off x="112071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9" name="Diamond 19"/>
                          <wps:cNvSpPr/>
                          <wps:spPr>
                            <a:xfrm>
                              <a:off x="112074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 name="Oval 20"/>
                          <wps:cNvSpPr/>
                          <wps:spPr>
                            <a:xfrm>
                              <a:off x="112180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 name="Diamond 21"/>
                          <wps:cNvSpPr/>
                          <wps:spPr>
                            <a:xfrm>
                              <a:off x="112360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 name="Oval 22"/>
                          <wps:cNvSpPr/>
                          <wps:spPr>
                            <a:xfrm>
                              <a:off x="112465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 name="Rectangle 23"/>
                          <wps:cNvSpPr/>
                          <wps:spPr>
                            <a:xfrm>
                              <a:off x="112642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 name="Diamond 24"/>
                          <wps:cNvSpPr/>
                          <wps:spPr>
                            <a:xfrm>
                              <a:off x="112645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 name="Oval 25"/>
                          <wps:cNvSpPr/>
                          <wps:spPr>
                            <a:xfrm>
                              <a:off x="112751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6" name="Diamond 26"/>
                          <wps:cNvSpPr/>
                          <wps:spPr>
                            <a:xfrm>
                              <a:off x="112931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 name="Oval 27"/>
                          <wps:cNvSpPr/>
                          <wps:spPr>
                            <a:xfrm>
                              <a:off x="113037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 name="Rectangle 28"/>
                          <wps:cNvSpPr/>
                          <wps:spPr>
                            <a:xfrm>
                              <a:off x="113214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 name="Diamond 29"/>
                          <wps:cNvSpPr/>
                          <wps:spPr>
                            <a:xfrm>
                              <a:off x="113217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 name="Oval 30"/>
                          <wps:cNvSpPr/>
                          <wps:spPr>
                            <a:xfrm>
                              <a:off x="113323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 name="Diamond 31"/>
                          <wps:cNvSpPr/>
                          <wps:spPr>
                            <a:xfrm>
                              <a:off x="113503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2" name="Oval 32"/>
                          <wps:cNvSpPr/>
                          <wps:spPr>
                            <a:xfrm>
                              <a:off x="113608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 name="Rectangle 33"/>
                          <wps:cNvSpPr/>
                          <wps:spPr>
                            <a:xfrm>
                              <a:off x="113785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 name="Diamond 34"/>
                          <wps:cNvSpPr/>
                          <wps:spPr>
                            <a:xfrm>
                              <a:off x="113788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 name="Oval 35"/>
                          <wps:cNvSpPr/>
                          <wps:spPr>
                            <a:xfrm>
                              <a:off x="113894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 name="Diamond 36"/>
                          <wps:cNvSpPr/>
                          <wps:spPr>
                            <a:xfrm>
                              <a:off x="114074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 name="Oval 37"/>
                          <wps:cNvSpPr/>
                          <wps:spPr>
                            <a:xfrm>
                              <a:off x="114180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 name="Rectangle 38"/>
                          <wps:cNvSpPr/>
                          <wps:spPr>
                            <a:xfrm>
                              <a:off x="114357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9" name="Diamond 39"/>
                          <wps:cNvSpPr/>
                          <wps:spPr>
                            <a:xfrm>
                              <a:off x="114360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 name="Oval 40"/>
                          <wps:cNvSpPr/>
                          <wps:spPr>
                            <a:xfrm>
                              <a:off x="114466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 name="Diamond 41"/>
                          <wps:cNvSpPr/>
                          <wps:spPr>
                            <a:xfrm>
                              <a:off x="114646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 name="Oval 42"/>
                          <wps:cNvSpPr/>
                          <wps:spPr>
                            <a:xfrm>
                              <a:off x="114751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 name="Rectangle 43"/>
                          <wps:cNvSpPr/>
                          <wps:spPr>
                            <a:xfrm>
                              <a:off x="114928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 name="Diamond 44"/>
                          <wps:cNvSpPr/>
                          <wps:spPr>
                            <a:xfrm>
                              <a:off x="114931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 name="Oval 45"/>
                          <wps:cNvSpPr/>
                          <wps:spPr>
                            <a:xfrm>
                              <a:off x="115037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6" name="Diamond 46"/>
                          <wps:cNvSpPr/>
                          <wps:spPr>
                            <a:xfrm>
                              <a:off x="115217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7" name="Oval 47"/>
                          <wps:cNvSpPr/>
                          <wps:spPr>
                            <a:xfrm>
                              <a:off x="115323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8" name="Rectangle 48"/>
                          <wps:cNvSpPr/>
                          <wps:spPr>
                            <a:xfrm>
                              <a:off x="115500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9" name="Diamond 49"/>
                          <wps:cNvSpPr/>
                          <wps:spPr>
                            <a:xfrm>
                              <a:off x="115503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0" name="Oval 50"/>
                          <wps:cNvSpPr/>
                          <wps:spPr>
                            <a:xfrm>
                              <a:off x="115609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1" name="Diamond 51"/>
                          <wps:cNvSpPr/>
                          <wps:spPr>
                            <a:xfrm>
                              <a:off x="115789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2" name="Oval 52"/>
                          <wps:cNvSpPr/>
                          <wps:spPr>
                            <a:xfrm>
                              <a:off x="115894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3" name="Rectangle 53"/>
                          <wps:cNvSpPr/>
                          <wps:spPr>
                            <a:xfrm>
                              <a:off x="116071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4" name="Diamond 54"/>
                          <wps:cNvSpPr/>
                          <wps:spPr>
                            <a:xfrm>
                              <a:off x="116074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5" name="Oval 55"/>
                          <wps:cNvSpPr/>
                          <wps:spPr>
                            <a:xfrm>
                              <a:off x="116180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6" name="Diamond 56"/>
                          <wps:cNvSpPr/>
                          <wps:spPr>
                            <a:xfrm>
                              <a:off x="116360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7" name="Oval 57"/>
                          <wps:cNvSpPr/>
                          <wps:spPr>
                            <a:xfrm>
                              <a:off x="116466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8" name="Rectangle 58"/>
                          <wps:cNvSpPr/>
                          <wps:spPr>
                            <a:xfrm>
                              <a:off x="116643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59" name="Diamond 59"/>
                          <wps:cNvSpPr/>
                          <wps:spPr>
                            <a:xfrm>
                              <a:off x="116646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60" name="Oval 60"/>
                          <wps:cNvSpPr/>
                          <wps:spPr>
                            <a:xfrm>
                              <a:off x="116752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61" name="Diamond 61"/>
                          <wps:cNvSpPr/>
                          <wps:spPr>
                            <a:xfrm>
                              <a:off x="116932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62" name="Oval 62"/>
                          <wps:cNvSpPr/>
                          <wps:spPr>
                            <a:xfrm>
                              <a:off x="117037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63" name="Rectangle 63"/>
                          <wps:cNvSpPr/>
                          <wps:spPr>
                            <a:xfrm>
                              <a:off x="117214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64" name="Diamond 64"/>
                          <wps:cNvSpPr/>
                          <wps:spPr>
                            <a:xfrm>
                              <a:off x="117217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65" name="Oval 65"/>
                          <wps:cNvSpPr/>
                          <wps:spPr>
                            <a:xfrm>
                              <a:off x="117323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-251459</wp:posOffset>
                </wp:positionH>
                <wp:positionV relativeFrom="paragraph">
                  <wp:posOffset>0</wp:posOffset>
                </wp:positionV>
                <wp:extent cx="6858000" cy="274320"/>
                <wp:effectExtent b="0" l="0" r="0" t="0"/>
                <wp:wrapNone/>
                <wp:docPr id="6"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6858000" cy="274320"/>
                        </a:xfrm>
                        <a:prstGeom prst="rect"/>
                        <a:ln/>
                      </pic:spPr>
                    </pic:pic>
                  </a:graphicData>
                </a:graphic>
              </wp:anchor>
            </w:drawing>
          </mc:Fallback>
        </mc:AlternateContent>
      </w:r>
    </w:p>
    <w:p w:rsidR="00D93F94" w:rsidRDefault="00D93F94">
      <w:pPr>
        <w:pBdr>
          <w:top w:val="nil"/>
          <w:left w:val="nil"/>
          <w:bottom w:val="nil"/>
          <w:right w:val="nil"/>
          <w:between w:val="nil"/>
        </w:pBdr>
        <w:jc w:val="center"/>
        <w:rPr>
          <w:rFonts w:ascii="Nunito" w:eastAsia="Nunito" w:hAnsi="Nunito" w:cs="Nunito"/>
          <w:b/>
          <w:sz w:val="26"/>
          <w:szCs w:val="26"/>
        </w:rPr>
      </w:pPr>
    </w:p>
    <w:p w:rsidR="00D93F94" w:rsidRDefault="00D93F94">
      <w:pPr>
        <w:pBdr>
          <w:top w:val="nil"/>
          <w:left w:val="nil"/>
          <w:bottom w:val="nil"/>
          <w:right w:val="nil"/>
          <w:between w:val="nil"/>
        </w:pBdr>
        <w:jc w:val="center"/>
        <w:rPr>
          <w:rFonts w:ascii="Impact" w:eastAsia="Impact" w:hAnsi="Impact" w:cs="Impact"/>
          <w:color w:val="000000"/>
          <w:sz w:val="72"/>
          <w:szCs w:val="72"/>
        </w:rPr>
      </w:pPr>
    </w:p>
    <w:p w:rsidR="00D93F94" w:rsidRDefault="00954EF9">
      <w:pPr>
        <w:pBdr>
          <w:top w:val="nil"/>
          <w:left w:val="nil"/>
          <w:bottom w:val="nil"/>
          <w:right w:val="nil"/>
          <w:between w:val="nil"/>
        </w:pBdr>
        <w:jc w:val="center"/>
        <w:rPr>
          <w:rFonts w:ascii="Impact" w:eastAsia="Impact" w:hAnsi="Impact" w:cs="Impact"/>
          <w:color w:val="000000"/>
          <w:sz w:val="72"/>
          <w:szCs w:val="72"/>
        </w:rPr>
      </w:pPr>
      <w:r>
        <w:rPr>
          <w:rFonts w:ascii="Impact" w:eastAsia="Impact" w:hAnsi="Impact" w:cs="Impact"/>
          <w:b/>
          <w:sz w:val="72"/>
          <w:szCs w:val="72"/>
        </w:rPr>
        <w:t>PARTNERS IN PROGRESS</w:t>
      </w:r>
    </w:p>
    <w:p w:rsidR="00D93F94" w:rsidRDefault="00954EF9">
      <w:pPr>
        <w:pBdr>
          <w:top w:val="nil"/>
          <w:left w:val="nil"/>
          <w:bottom w:val="nil"/>
          <w:right w:val="nil"/>
          <w:between w:val="nil"/>
        </w:pBdr>
        <w:jc w:val="center"/>
        <w:rPr>
          <w:rFonts w:ascii="Impact" w:eastAsia="Impact" w:hAnsi="Impact" w:cs="Impact"/>
          <w:color w:val="000000"/>
          <w:sz w:val="52"/>
          <w:szCs w:val="52"/>
        </w:rPr>
      </w:pPr>
      <w:r>
        <w:rPr>
          <w:rFonts w:ascii="Impact" w:eastAsia="Impact" w:hAnsi="Impact" w:cs="Impact"/>
          <w:b/>
          <w:color w:val="000000"/>
          <w:sz w:val="40"/>
          <w:szCs w:val="40"/>
        </w:rPr>
        <w:br/>
      </w:r>
      <w:r>
        <w:rPr>
          <w:rFonts w:ascii="Impact" w:eastAsia="Impact" w:hAnsi="Impact" w:cs="Impact"/>
          <w:b/>
          <w:color w:val="000000"/>
          <w:sz w:val="52"/>
          <w:szCs w:val="52"/>
        </w:rPr>
        <w:t>Professional Development for</w:t>
      </w:r>
    </w:p>
    <w:p w:rsidR="00D93F94" w:rsidRDefault="00954EF9">
      <w:pPr>
        <w:pBdr>
          <w:top w:val="nil"/>
          <w:left w:val="nil"/>
          <w:bottom w:val="nil"/>
          <w:right w:val="nil"/>
          <w:between w:val="nil"/>
        </w:pBdr>
        <w:jc w:val="center"/>
        <w:rPr>
          <w:rFonts w:ascii="Garamond" w:eastAsia="Garamond" w:hAnsi="Garamond" w:cs="Garamond"/>
          <w:b/>
          <w:color w:val="000000"/>
          <w:sz w:val="52"/>
          <w:szCs w:val="52"/>
        </w:rPr>
      </w:pPr>
      <w:r>
        <w:rPr>
          <w:rFonts w:ascii="Impact" w:eastAsia="Impact" w:hAnsi="Impact" w:cs="Impact"/>
          <w:b/>
          <w:color w:val="000000"/>
          <w:sz w:val="52"/>
          <w:szCs w:val="52"/>
        </w:rPr>
        <w:t>ABE Support Staff</w:t>
      </w:r>
    </w:p>
    <w:p w:rsidR="00D93F94" w:rsidRDefault="00D93F94">
      <w:pPr>
        <w:pBdr>
          <w:top w:val="nil"/>
          <w:left w:val="nil"/>
          <w:bottom w:val="nil"/>
          <w:right w:val="nil"/>
          <w:between w:val="nil"/>
        </w:pBdr>
        <w:jc w:val="center"/>
        <w:rPr>
          <w:rFonts w:ascii="Garamond" w:eastAsia="Garamond" w:hAnsi="Garamond" w:cs="Garamond"/>
          <w:b/>
          <w:color w:val="000000"/>
          <w:sz w:val="28"/>
          <w:szCs w:val="28"/>
        </w:rPr>
      </w:pPr>
    </w:p>
    <w:p w:rsidR="00D93F94" w:rsidRDefault="00D93F94">
      <w:pPr>
        <w:pBdr>
          <w:top w:val="nil"/>
          <w:left w:val="nil"/>
          <w:bottom w:val="nil"/>
          <w:right w:val="nil"/>
          <w:between w:val="nil"/>
        </w:pBdr>
        <w:jc w:val="center"/>
        <w:rPr>
          <w:rFonts w:ascii="Garamond" w:eastAsia="Garamond" w:hAnsi="Garamond" w:cs="Garamond"/>
          <w:b/>
          <w:color w:val="000000"/>
          <w:sz w:val="28"/>
          <w:szCs w:val="28"/>
        </w:rPr>
      </w:pPr>
    </w:p>
    <w:p w:rsidR="00D93F94" w:rsidRDefault="00954EF9">
      <w:pPr>
        <w:pBdr>
          <w:top w:val="nil"/>
          <w:left w:val="nil"/>
          <w:bottom w:val="nil"/>
          <w:right w:val="nil"/>
          <w:between w:val="nil"/>
        </w:pBdr>
        <w:jc w:val="center"/>
        <w:rPr>
          <w:rFonts w:ascii="Arial" w:eastAsia="Arial" w:hAnsi="Arial" w:cs="Arial"/>
          <w:b/>
          <w:color w:val="000000"/>
          <w:sz w:val="20"/>
          <w:szCs w:val="20"/>
        </w:rPr>
      </w:pPr>
      <w:r>
        <w:rPr>
          <w:noProof/>
        </w:rPr>
        <mc:AlternateContent>
          <mc:Choice Requires="wpg">
            <w:drawing>
              <wp:anchor distT="36576" distB="36576" distL="36576" distR="36576" simplePos="0" relativeHeight="251659264" behindDoc="0" locked="0" layoutInCell="1" hidden="0" allowOverlap="1">
                <wp:simplePos x="0" y="0"/>
                <wp:positionH relativeFrom="column">
                  <wp:posOffset>-90423</wp:posOffset>
                </wp:positionH>
                <wp:positionV relativeFrom="paragraph">
                  <wp:posOffset>23877</wp:posOffset>
                </wp:positionV>
                <wp:extent cx="6858000" cy="76200"/>
                <wp:effectExtent l="0" t="0" r="0" b="0"/>
                <wp:wrapNone/>
                <wp:docPr id="66" name="Straight Arrow Connector 66"/>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76200" cap="rnd" cmpd="sng">
                          <a:solidFill>
                            <a:srgbClr val="6699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-90423</wp:posOffset>
                </wp:positionH>
                <wp:positionV relativeFrom="paragraph">
                  <wp:posOffset>23877</wp:posOffset>
                </wp:positionV>
                <wp:extent cx="6858000" cy="76200"/>
                <wp:effectExtent b="0" l="0" r="0" t="0"/>
                <wp:wrapNone/>
                <wp:docPr id="8"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6858000" cy="76200"/>
                        </a:xfrm>
                        <a:prstGeom prst="rect"/>
                        <a:ln/>
                      </pic:spPr>
                    </pic:pic>
                  </a:graphicData>
                </a:graphic>
              </wp:anchor>
            </w:drawing>
          </mc:Fallback>
        </mc:AlternateContent>
      </w:r>
    </w:p>
    <w:p w:rsidR="00D93F94" w:rsidRDefault="00D93F94">
      <w:pPr>
        <w:pBdr>
          <w:top w:val="nil"/>
          <w:left w:val="nil"/>
          <w:bottom w:val="nil"/>
          <w:right w:val="nil"/>
          <w:between w:val="nil"/>
        </w:pBdr>
        <w:jc w:val="center"/>
        <w:rPr>
          <w:rFonts w:ascii="Arial" w:eastAsia="Arial" w:hAnsi="Arial" w:cs="Arial"/>
          <w:b/>
          <w:color w:val="000000"/>
          <w:sz w:val="44"/>
          <w:szCs w:val="44"/>
        </w:rPr>
      </w:pPr>
    </w:p>
    <w:p w:rsidR="00D93F94" w:rsidRDefault="00D93F94">
      <w:pPr>
        <w:pBdr>
          <w:top w:val="nil"/>
          <w:left w:val="nil"/>
          <w:bottom w:val="nil"/>
          <w:right w:val="nil"/>
          <w:between w:val="nil"/>
        </w:pBdr>
        <w:jc w:val="center"/>
        <w:rPr>
          <w:rFonts w:ascii="Arial" w:eastAsia="Arial" w:hAnsi="Arial" w:cs="Arial"/>
          <w:b/>
          <w:color w:val="000000"/>
          <w:sz w:val="44"/>
          <w:szCs w:val="44"/>
        </w:rPr>
      </w:pPr>
    </w:p>
    <w:p w:rsidR="00D93F94" w:rsidRDefault="00954EF9">
      <w:pPr>
        <w:pBdr>
          <w:top w:val="nil"/>
          <w:left w:val="nil"/>
          <w:bottom w:val="nil"/>
          <w:right w:val="nil"/>
          <w:between w:val="nil"/>
        </w:pBdr>
        <w:jc w:val="center"/>
        <w:rPr>
          <w:rFonts w:ascii="Garamond" w:eastAsia="Garamond" w:hAnsi="Garamond" w:cs="Garamond"/>
          <w:b/>
          <w:color w:val="000000"/>
          <w:sz w:val="56"/>
          <w:szCs w:val="56"/>
        </w:rPr>
      </w:pPr>
      <w:r>
        <w:rPr>
          <w:rFonts w:ascii="Garamond" w:eastAsia="Garamond" w:hAnsi="Garamond" w:cs="Garamond"/>
          <w:b/>
          <w:color w:val="000000"/>
          <w:sz w:val="56"/>
          <w:szCs w:val="56"/>
        </w:rPr>
        <w:t xml:space="preserve">November </w:t>
      </w:r>
      <w:r>
        <w:rPr>
          <w:rFonts w:ascii="Garamond" w:eastAsia="Garamond" w:hAnsi="Garamond" w:cs="Garamond"/>
          <w:b/>
          <w:sz w:val="56"/>
          <w:szCs w:val="56"/>
        </w:rPr>
        <w:t>7 - November 8, 2019</w:t>
      </w:r>
    </w:p>
    <w:p w:rsidR="00D93F94" w:rsidRDefault="00D93F94">
      <w:pPr>
        <w:pBdr>
          <w:top w:val="nil"/>
          <w:left w:val="nil"/>
          <w:bottom w:val="nil"/>
          <w:right w:val="nil"/>
          <w:between w:val="nil"/>
        </w:pBdr>
        <w:rPr>
          <w:rFonts w:ascii="Garamond" w:eastAsia="Garamond" w:hAnsi="Garamond" w:cs="Garamond"/>
          <w:b/>
          <w:color w:val="000000"/>
          <w:sz w:val="44"/>
          <w:szCs w:val="44"/>
        </w:rPr>
      </w:pPr>
    </w:p>
    <w:p w:rsidR="00D93F94" w:rsidRDefault="00954EF9">
      <w:pPr>
        <w:pBdr>
          <w:top w:val="nil"/>
          <w:left w:val="nil"/>
          <w:bottom w:val="nil"/>
          <w:right w:val="nil"/>
          <w:between w:val="nil"/>
        </w:pBdr>
        <w:jc w:val="center"/>
        <w:rPr>
          <w:rFonts w:ascii="Garamond" w:eastAsia="Garamond" w:hAnsi="Garamond" w:cs="Garamond"/>
          <w:color w:val="000000"/>
          <w:sz w:val="44"/>
          <w:szCs w:val="44"/>
        </w:rPr>
      </w:pPr>
      <w:r>
        <w:rPr>
          <w:rFonts w:ascii="Garamond" w:eastAsia="Garamond" w:hAnsi="Garamond" w:cs="Garamond"/>
          <w:b/>
          <w:color w:val="000000"/>
          <w:sz w:val="44"/>
          <w:szCs w:val="44"/>
        </w:rPr>
        <w:t>Minnesota Department of Education</w:t>
      </w:r>
    </w:p>
    <w:p w:rsidR="00D93F94" w:rsidRDefault="00954EF9">
      <w:pPr>
        <w:pBdr>
          <w:top w:val="nil"/>
          <w:left w:val="nil"/>
          <w:bottom w:val="nil"/>
          <w:right w:val="nil"/>
          <w:between w:val="nil"/>
        </w:pBdr>
        <w:jc w:val="center"/>
        <w:rPr>
          <w:rFonts w:ascii="Garamond" w:eastAsia="Garamond" w:hAnsi="Garamond" w:cs="Garamond"/>
          <w:color w:val="000000"/>
          <w:sz w:val="44"/>
          <w:szCs w:val="44"/>
        </w:rPr>
      </w:pPr>
      <w:r>
        <w:rPr>
          <w:rFonts w:ascii="Garamond" w:eastAsia="Garamond" w:hAnsi="Garamond" w:cs="Garamond"/>
          <w:b/>
          <w:color w:val="000000"/>
          <w:sz w:val="44"/>
          <w:szCs w:val="44"/>
        </w:rPr>
        <w:t>Conference Center B</w:t>
      </w:r>
      <w:r>
        <w:rPr>
          <w:rFonts w:ascii="Garamond" w:eastAsia="Garamond" w:hAnsi="Garamond" w:cs="Garamond"/>
          <w:b/>
          <w:color w:val="000000"/>
          <w:sz w:val="44"/>
          <w:szCs w:val="44"/>
        </w:rPr>
        <w:br/>
        <w:t>1500 Hwy. 36 W., Roseville, MN  55113</w:t>
      </w:r>
    </w:p>
    <w:p w:rsidR="00D93F94" w:rsidRDefault="00D93F94">
      <w:pPr>
        <w:pBdr>
          <w:top w:val="nil"/>
          <w:left w:val="nil"/>
          <w:bottom w:val="nil"/>
          <w:right w:val="nil"/>
          <w:between w:val="nil"/>
        </w:pBdr>
        <w:jc w:val="center"/>
        <w:rPr>
          <w:rFonts w:ascii="Garamond" w:eastAsia="Garamond" w:hAnsi="Garamond" w:cs="Garamond"/>
          <w:sz w:val="36"/>
          <w:szCs w:val="36"/>
        </w:rPr>
      </w:pPr>
    </w:p>
    <w:p w:rsidR="00D93F94" w:rsidRDefault="00D93F94">
      <w:pPr>
        <w:pBdr>
          <w:top w:val="nil"/>
          <w:left w:val="nil"/>
          <w:bottom w:val="nil"/>
          <w:right w:val="nil"/>
          <w:between w:val="nil"/>
        </w:pBdr>
        <w:jc w:val="center"/>
        <w:rPr>
          <w:rFonts w:ascii="Garamond" w:eastAsia="Garamond" w:hAnsi="Garamond" w:cs="Garamond"/>
          <w:sz w:val="36"/>
          <w:szCs w:val="36"/>
        </w:rPr>
      </w:pPr>
    </w:p>
    <w:p w:rsidR="00D93F94" w:rsidRDefault="00954EF9">
      <w:pPr>
        <w:pBdr>
          <w:top w:val="nil"/>
          <w:left w:val="nil"/>
          <w:bottom w:val="nil"/>
          <w:right w:val="nil"/>
          <w:between w:val="nil"/>
        </w:pBdr>
        <w:jc w:val="center"/>
        <w:rPr>
          <w:rFonts w:ascii="Garamond" w:eastAsia="Garamond" w:hAnsi="Garamond" w:cs="Garamond"/>
          <w:sz w:val="36"/>
          <w:szCs w:val="36"/>
        </w:rPr>
      </w:pPr>
      <w:r>
        <w:rPr>
          <w:rFonts w:ascii="Garamond" w:eastAsia="Garamond" w:hAnsi="Garamond" w:cs="Garamond"/>
          <w:b/>
          <w:sz w:val="36"/>
          <w:szCs w:val="36"/>
        </w:rPr>
        <w:t>Sponsored by:</w:t>
      </w:r>
    </w:p>
    <w:p w:rsidR="00D93F94" w:rsidRDefault="00D93F94">
      <w:pPr>
        <w:pBdr>
          <w:top w:val="nil"/>
          <w:left w:val="nil"/>
          <w:bottom w:val="nil"/>
          <w:right w:val="nil"/>
          <w:between w:val="nil"/>
        </w:pBdr>
        <w:jc w:val="center"/>
        <w:rPr>
          <w:rFonts w:ascii="Garamond" w:eastAsia="Garamond" w:hAnsi="Garamond" w:cs="Garamond"/>
          <w:sz w:val="36"/>
          <w:szCs w:val="36"/>
        </w:rPr>
      </w:pPr>
    </w:p>
    <w:p w:rsidR="00D93F94" w:rsidRDefault="00954EF9">
      <w:pPr>
        <w:pBdr>
          <w:top w:val="nil"/>
          <w:left w:val="nil"/>
          <w:bottom w:val="nil"/>
          <w:right w:val="nil"/>
          <w:between w:val="nil"/>
        </w:pBdr>
        <w:jc w:val="center"/>
        <w:rPr>
          <w:rFonts w:ascii="Garamond" w:eastAsia="Garamond" w:hAnsi="Garamond" w:cs="Garamond"/>
          <w:color w:val="31849B"/>
          <w:sz w:val="36"/>
          <w:szCs w:val="36"/>
        </w:rPr>
      </w:pPr>
      <w:r>
        <w:rPr>
          <w:rFonts w:ascii="Garamond" w:eastAsia="Garamond" w:hAnsi="Garamond" w:cs="Garamond"/>
          <w:b/>
          <w:i/>
          <w:color w:val="31849B"/>
          <w:sz w:val="36"/>
          <w:szCs w:val="36"/>
        </w:rPr>
        <w:t xml:space="preserve">Minnesota Adult Basic Education Assessment Training – </w:t>
      </w:r>
      <w:r>
        <w:rPr>
          <w:noProof/>
        </w:rPr>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419735</wp:posOffset>
            </wp:positionV>
            <wp:extent cx="1159510" cy="999490"/>
            <wp:effectExtent l="0" t="0" r="0" b="0"/>
            <wp:wrapNone/>
            <wp:docPr id="4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59510" cy="999490"/>
                    </a:xfrm>
                    <a:prstGeom prst="rect">
                      <a:avLst/>
                    </a:prstGeom>
                    <a:ln/>
                  </pic:spPr>
                </pic:pic>
              </a:graphicData>
            </a:graphic>
          </wp:anchor>
        </w:drawing>
      </w:r>
    </w:p>
    <w:p w:rsidR="00D93F94" w:rsidRDefault="00954EF9">
      <w:pPr>
        <w:pBdr>
          <w:top w:val="nil"/>
          <w:left w:val="nil"/>
          <w:bottom w:val="nil"/>
          <w:right w:val="nil"/>
          <w:between w:val="nil"/>
        </w:pBdr>
        <w:jc w:val="center"/>
        <w:rPr>
          <w:rFonts w:ascii="Garamond" w:eastAsia="Garamond" w:hAnsi="Garamond" w:cs="Garamond"/>
          <w:color w:val="31849B"/>
          <w:sz w:val="36"/>
          <w:szCs w:val="36"/>
        </w:rPr>
      </w:pPr>
      <w:r>
        <w:rPr>
          <w:rFonts w:ascii="Garamond" w:eastAsia="Garamond" w:hAnsi="Garamond" w:cs="Garamond"/>
          <w:b/>
          <w:i/>
          <w:color w:val="31849B"/>
          <w:sz w:val="36"/>
          <w:szCs w:val="36"/>
        </w:rPr>
        <w:t>Southwest Adult Basic Education</w:t>
      </w:r>
    </w:p>
    <w:p w:rsidR="00D93F94" w:rsidRDefault="00D93F94">
      <w:pPr>
        <w:pBdr>
          <w:top w:val="nil"/>
          <w:left w:val="nil"/>
          <w:bottom w:val="nil"/>
          <w:right w:val="nil"/>
          <w:between w:val="nil"/>
        </w:pBdr>
        <w:jc w:val="center"/>
        <w:rPr>
          <w:rFonts w:ascii="Garamond" w:eastAsia="Garamond" w:hAnsi="Garamond" w:cs="Garamond"/>
          <w:sz w:val="36"/>
          <w:szCs w:val="36"/>
        </w:rPr>
      </w:pPr>
    </w:p>
    <w:p w:rsidR="00D93F94" w:rsidRDefault="00954EF9">
      <w:pPr>
        <w:pBdr>
          <w:top w:val="nil"/>
          <w:left w:val="nil"/>
          <w:bottom w:val="nil"/>
          <w:right w:val="nil"/>
          <w:between w:val="nil"/>
        </w:pBdr>
        <w:jc w:val="center"/>
        <w:rPr>
          <w:rFonts w:ascii="Garamond" w:eastAsia="Garamond" w:hAnsi="Garamond" w:cs="Garamond"/>
          <w:sz w:val="36"/>
          <w:szCs w:val="36"/>
        </w:rPr>
      </w:pPr>
      <w:r>
        <w:rPr>
          <w:rFonts w:ascii="Garamond" w:eastAsia="Garamond" w:hAnsi="Garamond" w:cs="Garamond"/>
          <w:b/>
          <w:i/>
          <w:sz w:val="36"/>
          <w:szCs w:val="36"/>
        </w:rPr>
        <w:t>Minnesota Adult Basic Education –</w:t>
      </w:r>
    </w:p>
    <w:p w:rsidR="00D93F94" w:rsidRDefault="00954EF9">
      <w:pPr>
        <w:pBdr>
          <w:top w:val="nil"/>
          <w:left w:val="nil"/>
          <w:bottom w:val="nil"/>
          <w:right w:val="nil"/>
          <w:between w:val="nil"/>
        </w:pBdr>
        <w:jc w:val="center"/>
        <w:rPr>
          <w:rFonts w:ascii="Garamond" w:eastAsia="Garamond" w:hAnsi="Garamond" w:cs="Garamond"/>
          <w:sz w:val="36"/>
          <w:szCs w:val="36"/>
        </w:rPr>
      </w:pPr>
      <w:r>
        <w:rPr>
          <w:rFonts w:ascii="Garamond" w:eastAsia="Garamond" w:hAnsi="Garamond" w:cs="Garamond"/>
          <w:b/>
          <w:i/>
          <w:sz w:val="36"/>
          <w:szCs w:val="36"/>
        </w:rPr>
        <w:t>Department of Education</w:t>
      </w:r>
    </w:p>
    <w:p w:rsidR="00D93F94" w:rsidRDefault="00954EF9">
      <w:pPr>
        <w:pBdr>
          <w:top w:val="nil"/>
          <w:left w:val="nil"/>
          <w:bottom w:val="nil"/>
          <w:right w:val="nil"/>
          <w:between w:val="nil"/>
        </w:pBdr>
        <w:jc w:val="center"/>
        <w:rPr>
          <w:rFonts w:ascii="Garamond" w:eastAsia="Garamond" w:hAnsi="Garamond" w:cs="Garamond"/>
          <w:sz w:val="36"/>
          <w:szCs w:val="36"/>
        </w:rPr>
      </w:pPr>
      <w:r>
        <w:br w:type="page"/>
      </w:r>
      <w:r>
        <w:rPr>
          <w:noProof/>
        </w:rPr>
        <mc:AlternateContent>
          <mc:Choice Requires="wpg">
            <w:drawing>
              <wp:anchor distT="0" distB="0" distL="114300" distR="114300" simplePos="0" relativeHeight="251661312" behindDoc="0" locked="0" layoutInCell="1" hidden="0" allowOverlap="1">
                <wp:simplePos x="0" y="0"/>
                <wp:positionH relativeFrom="column">
                  <wp:posOffset>-182879</wp:posOffset>
                </wp:positionH>
                <wp:positionV relativeFrom="paragraph">
                  <wp:posOffset>352425</wp:posOffset>
                </wp:positionV>
                <wp:extent cx="6858000" cy="274320"/>
                <wp:effectExtent l="0" t="0" r="0" b="0"/>
                <wp:wrapNone/>
                <wp:docPr id="67" name="Group 67"/>
                <wp:cNvGraphicFramePr/>
                <a:graphic xmlns:a="http://schemas.openxmlformats.org/drawingml/2006/main">
                  <a:graphicData uri="http://schemas.microsoft.com/office/word/2010/wordprocessingGroup">
                    <wpg:wgp>
                      <wpg:cNvGrpSpPr/>
                      <wpg:grpSpPr>
                        <a:xfrm>
                          <a:off x="0" y="0"/>
                          <a:ext cx="6858000" cy="274320"/>
                          <a:chOff x="1917002" y="3642846"/>
                          <a:chExt cx="6858000" cy="274320"/>
                        </a:xfrm>
                      </wpg:grpSpPr>
                      <wpg:grpSp>
                        <wpg:cNvPr id="68" name="Group 68"/>
                        <wpg:cNvGrpSpPr/>
                        <wpg:grpSpPr>
                          <a:xfrm>
                            <a:off x="1917002" y="3642846"/>
                            <a:ext cx="6858000" cy="274320"/>
                            <a:chOff x="1106424" y="1056132"/>
                            <a:chExt cx="68580" cy="2744"/>
                          </a:xfrm>
                        </wpg:grpSpPr>
                        <wps:wsp>
                          <wps:cNvPr id="69" name="Rectangle 69"/>
                          <wps:cNvSpPr/>
                          <wps:spPr>
                            <a:xfrm>
                              <a:off x="1106424" y="1056132"/>
                              <a:ext cx="68575" cy="2725"/>
                            </a:xfrm>
                            <a:prstGeom prst="rect">
                              <a:avLst/>
                            </a:prstGeom>
                            <a:no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0" name="Rectangle 70"/>
                          <wps:cNvSpPr/>
                          <wps:spPr>
                            <a:xfrm>
                              <a:off x="1106424" y="1056132"/>
                              <a:ext cx="68580" cy="2744"/>
                            </a:xfrm>
                            <a:prstGeom prst="rect">
                              <a:avLst/>
                            </a:prstGeom>
                            <a:solidFill>
                              <a:srgbClr val="FFFFFF"/>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1" name="Rectangle 71"/>
                          <wps:cNvSpPr/>
                          <wps:spPr>
                            <a:xfrm>
                              <a:off x="1106424" y="1056132"/>
                              <a:ext cx="68580" cy="2744"/>
                            </a:xfrm>
                            <a:prstGeom prst="rect">
                              <a:avLst/>
                            </a:prstGeom>
                            <a:solidFill>
                              <a:srgbClr val="669900">
                                <a:alpha val="39607"/>
                              </a:srgbClr>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2" name="Diamond 72"/>
                          <wps:cNvSpPr/>
                          <wps:spPr>
                            <a:xfrm>
                              <a:off x="110645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3" name="Oval 73"/>
                          <wps:cNvSpPr/>
                          <wps:spPr>
                            <a:xfrm>
                              <a:off x="110751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4" name="Rectangle 74"/>
                          <wps:cNvSpPr/>
                          <wps:spPr>
                            <a:xfrm>
                              <a:off x="110928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5" name="Diamond 75"/>
                          <wps:cNvSpPr/>
                          <wps:spPr>
                            <a:xfrm>
                              <a:off x="110931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6" name="Oval 76"/>
                          <wps:cNvSpPr/>
                          <wps:spPr>
                            <a:xfrm>
                              <a:off x="111037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7" name="Diamond 77"/>
                          <wps:cNvSpPr/>
                          <wps:spPr>
                            <a:xfrm>
                              <a:off x="111217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8" name="Oval 78"/>
                          <wps:cNvSpPr/>
                          <wps:spPr>
                            <a:xfrm>
                              <a:off x="111322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79" name="Rectangle 79"/>
                          <wps:cNvSpPr/>
                          <wps:spPr>
                            <a:xfrm>
                              <a:off x="111499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0" name="Diamond 80"/>
                          <wps:cNvSpPr/>
                          <wps:spPr>
                            <a:xfrm>
                              <a:off x="111502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1" name="Oval 81"/>
                          <wps:cNvSpPr/>
                          <wps:spPr>
                            <a:xfrm>
                              <a:off x="111608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2" name="Diamond 82"/>
                          <wps:cNvSpPr/>
                          <wps:spPr>
                            <a:xfrm>
                              <a:off x="111788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3" name="Oval 83"/>
                          <wps:cNvSpPr/>
                          <wps:spPr>
                            <a:xfrm>
                              <a:off x="111894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4" name="Rectangle 84"/>
                          <wps:cNvSpPr/>
                          <wps:spPr>
                            <a:xfrm>
                              <a:off x="112071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5" name="Diamond 85"/>
                          <wps:cNvSpPr/>
                          <wps:spPr>
                            <a:xfrm>
                              <a:off x="112074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6" name="Oval 86"/>
                          <wps:cNvSpPr/>
                          <wps:spPr>
                            <a:xfrm>
                              <a:off x="112180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7" name="Diamond 87"/>
                          <wps:cNvSpPr/>
                          <wps:spPr>
                            <a:xfrm>
                              <a:off x="112360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8" name="Oval 88"/>
                          <wps:cNvSpPr/>
                          <wps:spPr>
                            <a:xfrm>
                              <a:off x="112465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89" name="Rectangle 89"/>
                          <wps:cNvSpPr/>
                          <wps:spPr>
                            <a:xfrm>
                              <a:off x="112642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0" name="Diamond 90"/>
                          <wps:cNvSpPr/>
                          <wps:spPr>
                            <a:xfrm>
                              <a:off x="112645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1" name="Oval 91"/>
                          <wps:cNvSpPr/>
                          <wps:spPr>
                            <a:xfrm>
                              <a:off x="112751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2" name="Diamond 92"/>
                          <wps:cNvSpPr/>
                          <wps:spPr>
                            <a:xfrm>
                              <a:off x="112931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3" name="Oval 93"/>
                          <wps:cNvSpPr/>
                          <wps:spPr>
                            <a:xfrm>
                              <a:off x="113037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4" name="Rectangle 94"/>
                          <wps:cNvSpPr/>
                          <wps:spPr>
                            <a:xfrm>
                              <a:off x="113214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5" name="Diamond 95"/>
                          <wps:cNvSpPr/>
                          <wps:spPr>
                            <a:xfrm>
                              <a:off x="113217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6" name="Oval 96"/>
                          <wps:cNvSpPr/>
                          <wps:spPr>
                            <a:xfrm>
                              <a:off x="113323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7" name="Diamond 97"/>
                          <wps:cNvSpPr/>
                          <wps:spPr>
                            <a:xfrm>
                              <a:off x="113503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8" name="Oval 98"/>
                          <wps:cNvSpPr/>
                          <wps:spPr>
                            <a:xfrm>
                              <a:off x="113608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99" name="Rectangle 99"/>
                          <wps:cNvSpPr/>
                          <wps:spPr>
                            <a:xfrm>
                              <a:off x="113785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0" name="Diamond 100"/>
                          <wps:cNvSpPr/>
                          <wps:spPr>
                            <a:xfrm>
                              <a:off x="113788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1" name="Oval 101"/>
                          <wps:cNvSpPr/>
                          <wps:spPr>
                            <a:xfrm>
                              <a:off x="113894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2" name="Diamond 102"/>
                          <wps:cNvSpPr/>
                          <wps:spPr>
                            <a:xfrm>
                              <a:off x="114074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3" name="Oval 103"/>
                          <wps:cNvSpPr/>
                          <wps:spPr>
                            <a:xfrm>
                              <a:off x="114180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4" name="Rectangle 104"/>
                          <wps:cNvSpPr/>
                          <wps:spPr>
                            <a:xfrm>
                              <a:off x="114357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5" name="Diamond 105"/>
                          <wps:cNvSpPr/>
                          <wps:spPr>
                            <a:xfrm>
                              <a:off x="114360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6" name="Oval 106"/>
                          <wps:cNvSpPr/>
                          <wps:spPr>
                            <a:xfrm>
                              <a:off x="114466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7" name="Diamond 107"/>
                          <wps:cNvSpPr/>
                          <wps:spPr>
                            <a:xfrm>
                              <a:off x="114646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8" name="Oval 108"/>
                          <wps:cNvSpPr/>
                          <wps:spPr>
                            <a:xfrm>
                              <a:off x="114751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09" name="Rectangle 109"/>
                          <wps:cNvSpPr/>
                          <wps:spPr>
                            <a:xfrm>
                              <a:off x="114928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0" name="Diamond 110"/>
                          <wps:cNvSpPr/>
                          <wps:spPr>
                            <a:xfrm>
                              <a:off x="114931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1" name="Oval 111"/>
                          <wps:cNvSpPr/>
                          <wps:spPr>
                            <a:xfrm>
                              <a:off x="115037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2" name="Diamond 112"/>
                          <wps:cNvSpPr/>
                          <wps:spPr>
                            <a:xfrm>
                              <a:off x="115217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3" name="Oval 113"/>
                          <wps:cNvSpPr/>
                          <wps:spPr>
                            <a:xfrm>
                              <a:off x="115323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4" name="Rectangle 114"/>
                          <wps:cNvSpPr/>
                          <wps:spPr>
                            <a:xfrm>
                              <a:off x="115500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5" name="Diamond 115"/>
                          <wps:cNvSpPr/>
                          <wps:spPr>
                            <a:xfrm>
                              <a:off x="115503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6" name="Oval 116"/>
                          <wps:cNvSpPr/>
                          <wps:spPr>
                            <a:xfrm>
                              <a:off x="115609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7" name="Diamond 117"/>
                          <wps:cNvSpPr/>
                          <wps:spPr>
                            <a:xfrm>
                              <a:off x="115789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8" name="Oval 118"/>
                          <wps:cNvSpPr/>
                          <wps:spPr>
                            <a:xfrm>
                              <a:off x="115894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19" name="Rectangle 119"/>
                          <wps:cNvSpPr/>
                          <wps:spPr>
                            <a:xfrm>
                              <a:off x="116071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0" name="Diamond 120"/>
                          <wps:cNvSpPr/>
                          <wps:spPr>
                            <a:xfrm>
                              <a:off x="116074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1" name="Oval 121"/>
                          <wps:cNvSpPr/>
                          <wps:spPr>
                            <a:xfrm>
                              <a:off x="116180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2" name="Diamond 122"/>
                          <wps:cNvSpPr/>
                          <wps:spPr>
                            <a:xfrm>
                              <a:off x="116360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3" name="Oval 123"/>
                          <wps:cNvSpPr/>
                          <wps:spPr>
                            <a:xfrm>
                              <a:off x="116466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4" name="Rectangle 124"/>
                          <wps:cNvSpPr/>
                          <wps:spPr>
                            <a:xfrm>
                              <a:off x="116643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5" name="Diamond 125"/>
                          <wps:cNvSpPr/>
                          <wps:spPr>
                            <a:xfrm>
                              <a:off x="116646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6" name="Oval 126"/>
                          <wps:cNvSpPr/>
                          <wps:spPr>
                            <a:xfrm>
                              <a:off x="116752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7" name="Diamond 127"/>
                          <wps:cNvSpPr/>
                          <wps:spPr>
                            <a:xfrm>
                              <a:off x="116932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8" name="Oval 128"/>
                          <wps:cNvSpPr/>
                          <wps:spPr>
                            <a:xfrm>
                              <a:off x="117037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29" name="Rectangle 129"/>
                          <wps:cNvSpPr/>
                          <wps:spPr>
                            <a:xfrm>
                              <a:off x="117214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30" name="Diamond 130"/>
                          <wps:cNvSpPr/>
                          <wps:spPr>
                            <a:xfrm>
                              <a:off x="117217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31" name="Oval 131"/>
                          <wps:cNvSpPr/>
                          <wps:spPr>
                            <a:xfrm>
                              <a:off x="117323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-182879</wp:posOffset>
                </wp:positionH>
                <wp:positionV relativeFrom="paragraph">
                  <wp:posOffset>352425</wp:posOffset>
                </wp:positionV>
                <wp:extent cx="6858000" cy="274320"/>
                <wp:effectExtent b="0" l="0" r="0" t="0"/>
                <wp:wrapNone/>
                <wp:docPr id="9"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6858000" cy="274320"/>
                        </a:xfrm>
                        <a:prstGeom prst="rect"/>
                        <a:ln/>
                      </pic:spPr>
                    </pic:pic>
                  </a:graphicData>
                </a:graphic>
              </wp:anchor>
            </w:drawing>
          </mc:Fallback>
        </mc:AlternateContent>
      </w:r>
    </w:p>
    <w:p w:rsidR="00D93F94" w:rsidRDefault="00954EF9">
      <w:pPr>
        <w:pBdr>
          <w:top w:val="nil"/>
          <w:left w:val="nil"/>
          <w:bottom w:val="nil"/>
          <w:right w:val="nil"/>
          <w:between w:val="nil"/>
        </w:pBdr>
        <w:jc w:val="center"/>
        <w:rPr>
          <w:rFonts w:ascii="Garamond" w:eastAsia="Garamond" w:hAnsi="Garamond" w:cs="Garamond"/>
          <w:color w:val="000000"/>
          <w:sz w:val="28"/>
          <w:szCs w:val="28"/>
        </w:rPr>
      </w:pPr>
      <w:r>
        <w:rPr>
          <w:rFonts w:ascii="Garamond" w:eastAsia="Garamond" w:hAnsi="Garamond" w:cs="Garamond"/>
          <w:b/>
          <w:color w:val="000000"/>
          <w:sz w:val="28"/>
          <w:szCs w:val="28"/>
        </w:rPr>
        <w:lastRenderedPageBreak/>
        <w:t>Visit the ABE Support Services resource page on the mnabeassessment.com website:</w:t>
      </w:r>
      <w:r>
        <w:rPr>
          <w:rFonts w:ascii="Garamond" w:eastAsia="Garamond" w:hAnsi="Garamond" w:cs="Garamond"/>
          <w:color w:val="000000"/>
          <w:sz w:val="28"/>
          <w:szCs w:val="28"/>
        </w:rPr>
        <w:t xml:space="preserve"> </w:t>
      </w:r>
      <w:hyperlink r:id="rId11">
        <w:r>
          <w:rPr>
            <w:rFonts w:ascii="Garamond" w:eastAsia="Garamond" w:hAnsi="Garamond" w:cs="Garamond"/>
            <w:color w:val="0000FF"/>
            <w:sz w:val="28"/>
            <w:szCs w:val="28"/>
            <w:u w:val="single"/>
          </w:rPr>
          <w:t>http://www.mnabeassessment.com/</w:t>
        </w:r>
      </w:hyperlink>
      <w:r>
        <w:rPr>
          <w:rFonts w:ascii="Garamond" w:eastAsia="Garamond" w:hAnsi="Garamond" w:cs="Garamond"/>
          <w:color w:val="000000"/>
          <w:sz w:val="28"/>
          <w:szCs w:val="28"/>
        </w:rPr>
        <w:t xml:space="preserve"> click on the </w:t>
      </w:r>
      <w:r>
        <w:rPr>
          <w:rFonts w:ascii="Garamond" w:eastAsia="Garamond" w:hAnsi="Garamond" w:cs="Garamond"/>
          <w:color w:val="000000"/>
          <w:sz w:val="28"/>
          <w:szCs w:val="28"/>
          <w:u w:val="single"/>
        </w:rPr>
        <w:t>SPARC tab</w:t>
      </w:r>
      <w:r>
        <w:rPr>
          <w:rFonts w:ascii="Garamond" w:eastAsia="Garamond" w:hAnsi="Garamond" w:cs="Garamond"/>
          <w:color w:val="000000"/>
          <w:sz w:val="28"/>
          <w:szCs w:val="28"/>
        </w:rPr>
        <w:t>.</w:t>
      </w:r>
      <w:r>
        <w:rPr>
          <w:noProof/>
        </w:rPr>
        <mc:AlternateContent>
          <mc:Choice Requires="wpg">
            <w:drawing>
              <wp:anchor distT="36576" distB="36576" distL="36576" distR="36576" simplePos="0" relativeHeight="251662336" behindDoc="0" locked="0" layoutInCell="1" hidden="0" allowOverlap="1">
                <wp:simplePos x="0" y="0"/>
                <wp:positionH relativeFrom="column">
                  <wp:posOffset>-103123</wp:posOffset>
                </wp:positionH>
                <wp:positionV relativeFrom="paragraph">
                  <wp:posOffset>-255523</wp:posOffset>
                </wp:positionV>
                <wp:extent cx="6858000" cy="76200"/>
                <wp:effectExtent l="0" t="0" r="0" b="0"/>
                <wp:wrapNone/>
                <wp:docPr id="132" name="Straight Arrow Connector 13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76200" cap="rnd" cmpd="sng">
                          <a:solidFill>
                            <a:srgbClr val="6699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-103123</wp:posOffset>
                </wp:positionH>
                <wp:positionV relativeFrom="paragraph">
                  <wp:posOffset>-255523</wp:posOffset>
                </wp:positionV>
                <wp:extent cx="6858000" cy="76200"/>
                <wp:effectExtent b="0" l="0" r="0" t="0"/>
                <wp:wrapNone/>
                <wp:docPr id="10"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858000" cy="762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-38099</wp:posOffset>
                </wp:positionH>
                <wp:positionV relativeFrom="paragraph">
                  <wp:posOffset>-711199</wp:posOffset>
                </wp:positionV>
                <wp:extent cx="6731000" cy="431800"/>
                <wp:effectExtent l="0" t="0" r="0" b="0"/>
                <wp:wrapNone/>
                <wp:docPr id="4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731000" cy="4318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-711199</wp:posOffset>
                </wp:positionV>
                <wp:extent cx="6731000" cy="431800"/>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731000" cy="431800"/>
                        </a:xfrm>
                        <a:prstGeom prst="rect"/>
                        <a:ln/>
                      </pic:spPr>
                    </pic:pic>
                  </a:graphicData>
                </a:graphic>
              </wp:anchor>
            </w:drawing>
          </mc:Fallback>
        </mc:AlternateContent>
      </w:r>
    </w:p>
    <w:p w:rsidR="00D93F94" w:rsidRDefault="00D93F94">
      <w:pPr>
        <w:pBdr>
          <w:top w:val="nil"/>
          <w:left w:val="nil"/>
          <w:bottom w:val="nil"/>
          <w:right w:val="nil"/>
          <w:between w:val="nil"/>
        </w:pBdr>
        <w:jc w:val="center"/>
        <w:rPr>
          <w:rFonts w:ascii="Garamond" w:eastAsia="Garamond" w:hAnsi="Garamond" w:cs="Garamond"/>
          <w:color w:val="000000"/>
          <w:sz w:val="28"/>
          <w:szCs w:val="28"/>
        </w:rPr>
      </w:pPr>
    </w:p>
    <w:p w:rsidR="00D93F94" w:rsidRDefault="00954EF9">
      <w:pPr>
        <w:pBdr>
          <w:top w:val="nil"/>
          <w:left w:val="nil"/>
          <w:bottom w:val="nil"/>
          <w:right w:val="nil"/>
          <w:between w:val="nil"/>
        </w:pBdr>
        <w:rPr>
          <w:rFonts w:ascii="Tahoma" w:eastAsia="Tahoma" w:hAnsi="Tahoma" w:cs="Tahoma"/>
          <w:color w:val="000000"/>
        </w:rPr>
      </w:pPr>
      <w:r>
        <w:rPr>
          <w:noProof/>
        </w:rPr>
        <w:drawing>
          <wp:anchor distT="0" distB="0" distL="114300" distR="114300" simplePos="0" relativeHeight="251664384" behindDoc="0" locked="0" layoutInCell="1" hidden="0" allowOverlap="1">
            <wp:simplePos x="0" y="0"/>
            <wp:positionH relativeFrom="column">
              <wp:posOffset>85726</wp:posOffset>
            </wp:positionH>
            <wp:positionV relativeFrom="paragraph">
              <wp:posOffset>9525</wp:posOffset>
            </wp:positionV>
            <wp:extent cx="2688908" cy="2419117"/>
            <wp:effectExtent l="0" t="0" r="0" b="0"/>
            <wp:wrapSquare wrapText="bothSides" distT="0" distB="0" distL="114300" distR="114300"/>
            <wp:docPr id="4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688908" cy="2419117"/>
                    </a:xfrm>
                    <a:prstGeom prst="rect">
                      <a:avLst/>
                    </a:prstGeom>
                    <a:ln/>
                  </pic:spPr>
                </pic:pic>
              </a:graphicData>
            </a:graphic>
          </wp:anchor>
        </w:drawing>
      </w:r>
    </w:p>
    <w:p w:rsidR="00D93F94" w:rsidRDefault="00954EF9">
      <w:pPr>
        <w:numPr>
          <w:ilvl w:val="0"/>
          <w:numId w:val="1"/>
        </w:numPr>
        <w:pBdr>
          <w:top w:val="nil"/>
          <w:left w:val="nil"/>
          <w:bottom w:val="nil"/>
          <w:right w:val="nil"/>
          <w:between w:val="nil"/>
        </w:pBdr>
        <w:spacing w:after="120"/>
        <w:jc w:val="both"/>
        <w:rPr>
          <w:color w:val="000000"/>
        </w:rPr>
      </w:pPr>
      <w:r>
        <w:rPr>
          <w:rFonts w:ascii="Garamond" w:eastAsia="Garamond" w:hAnsi="Garamond" w:cs="Garamond"/>
          <w:color w:val="000000"/>
        </w:rPr>
        <w:t xml:space="preserve">The </w:t>
      </w:r>
      <w:hyperlink r:id="rId16">
        <w:r>
          <w:rPr>
            <w:rFonts w:ascii="Garamond" w:eastAsia="Garamond" w:hAnsi="Garamond" w:cs="Garamond"/>
            <w:color w:val="0000FF"/>
            <w:u w:val="single"/>
          </w:rPr>
          <w:t>www.mnabe</w:t>
        </w:r>
        <w:r>
          <w:rPr>
            <w:rFonts w:ascii="Garamond" w:eastAsia="Garamond" w:hAnsi="Garamond" w:cs="Garamond"/>
            <w:color w:val="0000FF"/>
            <w:u w:val="single"/>
          </w:rPr>
          <w:t>assessment.com</w:t>
        </w:r>
      </w:hyperlink>
      <w:r>
        <w:rPr>
          <w:rFonts w:ascii="Garamond" w:eastAsia="Garamond" w:hAnsi="Garamond" w:cs="Garamond"/>
          <w:color w:val="000000"/>
        </w:rPr>
        <w:t xml:space="preserve"> website has resources and information on ABE in MN, accountability and NRS, assessment, teaching resources, Supplemental Services, and more</w:t>
      </w:r>
    </w:p>
    <w:p w:rsidR="00D93F94" w:rsidRDefault="00954EF9">
      <w:pPr>
        <w:numPr>
          <w:ilvl w:val="0"/>
          <w:numId w:val="1"/>
        </w:numPr>
        <w:pBdr>
          <w:top w:val="nil"/>
          <w:left w:val="nil"/>
          <w:bottom w:val="nil"/>
          <w:right w:val="nil"/>
          <w:between w:val="nil"/>
        </w:pBdr>
        <w:spacing w:after="120"/>
        <w:jc w:val="both"/>
        <w:rPr>
          <w:color w:val="000000"/>
        </w:rPr>
      </w:pPr>
      <w:r>
        <w:rPr>
          <w:rFonts w:ascii="Garamond" w:eastAsia="Garamond" w:hAnsi="Garamond" w:cs="Garamond"/>
          <w:color w:val="000000"/>
        </w:rPr>
        <w:t>The SPARC tab has information and contacts for the Support Professionals Advisory &amp; Resource Committe</w:t>
      </w:r>
      <w:r>
        <w:rPr>
          <w:rFonts w:ascii="Garamond" w:eastAsia="Garamond" w:hAnsi="Garamond" w:cs="Garamond"/>
          <w:color w:val="000000"/>
        </w:rPr>
        <w:t>e (SPARC)</w:t>
      </w:r>
    </w:p>
    <w:p w:rsidR="00D93F94" w:rsidRDefault="00954EF9">
      <w:pPr>
        <w:numPr>
          <w:ilvl w:val="0"/>
          <w:numId w:val="1"/>
        </w:numPr>
        <w:pBdr>
          <w:top w:val="nil"/>
          <w:left w:val="nil"/>
          <w:bottom w:val="nil"/>
          <w:right w:val="nil"/>
          <w:between w:val="nil"/>
        </w:pBdr>
        <w:spacing w:after="120"/>
        <w:jc w:val="both"/>
        <w:rPr>
          <w:color w:val="000000"/>
        </w:rPr>
      </w:pPr>
      <w:r>
        <w:rPr>
          <w:rFonts w:ascii="Garamond" w:eastAsia="Garamond" w:hAnsi="Garamond" w:cs="Garamond"/>
          <w:color w:val="000000"/>
        </w:rPr>
        <w:t>There is also information regarding the annual Support Services Conference</w:t>
      </w:r>
    </w:p>
    <w:p w:rsidR="00D93F94" w:rsidRDefault="00954EF9">
      <w:pPr>
        <w:numPr>
          <w:ilvl w:val="0"/>
          <w:numId w:val="1"/>
        </w:numPr>
        <w:pBdr>
          <w:top w:val="nil"/>
          <w:left w:val="nil"/>
          <w:bottom w:val="nil"/>
          <w:right w:val="nil"/>
          <w:between w:val="nil"/>
        </w:pBdr>
        <w:jc w:val="both"/>
        <w:rPr>
          <w:color w:val="000000"/>
        </w:rPr>
      </w:pPr>
      <w:r>
        <w:rPr>
          <w:rFonts w:ascii="Garamond" w:eastAsia="Garamond" w:hAnsi="Garamond" w:cs="Garamond"/>
        </w:rPr>
        <w:t>Learn more about</w:t>
      </w:r>
      <w:r>
        <w:rPr>
          <w:rFonts w:ascii="Garamond" w:eastAsia="Garamond" w:hAnsi="Garamond" w:cs="Garamond"/>
          <w:color w:val="000000"/>
        </w:rPr>
        <w:t xml:space="preserve"> the Support Professional Certificate </w:t>
      </w:r>
    </w:p>
    <w:tbl>
      <w:tblPr>
        <w:tblStyle w:val="a"/>
        <w:tblW w:w="10440" w:type="dxa"/>
        <w:tblBorders>
          <w:top w:val="nil"/>
          <w:left w:val="nil"/>
          <w:bottom w:val="nil"/>
          <w:right w:val="nil"/>
          <w:insideH w:val="nil"/>
          <w:insideV w:val="nil"/>
        </w:tblBorders>
        <w:tblLayout w:type="fixed"/>
        <w:tblLook w:val="0000" w:firstRow="0" w:lastRow="0" w:firstColumn="0" w:lastColumn="0" w:noHBand="0" w:noVBand="0"/>
      </w:tblPr>
      <w:tblGrid>
        <w:gridCol w:w="10440"/>
      </w:tblGrid>
      <w:tr w:rsidR="00D93F94">
        <w:tc>
          <w:tcPr>
            <w:tcW w:w="10440" w:type="dxa"/>
          </w:tcPr>
          <w:p w:rsidR="00D93F94" w:rsidRDefault="00D93F94">
            <w:pPr>
              <w:widowControl w:val="0"/>
              <w:pBdr>
                <w:top w:val="nil"/>
                <w:left w:val="nil"/>
                <w:bottom w:val="nil"/>
                <w:right w:val="nil"/>
                <w:between w:val="nil"/>
              </w:pBdr>
              <w:rPr>
                <w:rFonts w:ascii="Arial" w:eastAsia="Arial" w:hAnsi="Arial" w:cs="Arial"/>
                <w:color w:val="FFFFFF"/>
                <w:sz w:val="28"/>
                <w:szCs w:val="28"/>
              </w:rPr>
            </w:pPr>
          </w:p>
        </w:tc>
      </w:tr>
    </w:tbl>
    <w:p w:rsidR="00D93F94" w:rsidRDefault="00D93F94">
      <w:pPr>
        <w:pBdr>
          <w:top w:val="nil"/>
          <w:left w:val="nil"/>
          <w:bottom w:val="nil"/>
          <w:right w:val="nil"/>
          <w:between w:val="nil"/>
        </w:pBdr>
        <w:spacing w:before="80"/>
        <w:jc w:val="center"/>
        <w:rPr>
          <w:rFonts w:ascii="Garamond" w:eastAsia="Garamond" w:hAnsi="Garamond" w:cs="Garamond"/>
          <w:b/>
          <w:sz w:val="28"/>
          <w:szCs w:val="28"/>
        </w:rPr>
      </w:pPr>
    </w:p>
    <w:p w:rsidR="00D93F94" w:rsidRDefault="00954EF9">
      <w:pPr>
        <w:pBdr>
          <w:top w:val="nil"/>
          <w:left w:val="nil"/>
          <w:bottom w:val="nil"/>
          <w:right w:val="nil"/>
          <w:between w:val="nil"/>
        </w:pBdr>
        <w:spacing w:before="80"/>
        <w:jc w:val="center"/>
        <w:rPr>
          <w:rFonts w:ascii="Garamond" w:eastAsia="Garamond" w:hAnsi="Garamond" w:cs="Garamond"/>
          <w:color w:val="0000FF"/>
          <w:sz w:val="28"/>
          <w:szCs w:val="28"/>
        </w:rPr>
      </w:pPr>
      <w:r>
        <w:rPr>
          <w:rFonts w:ascii="Garamond" w:eastAsia="Garamond" w:hAnsi="Garamond" w:cs="Garamond"/>
          <w:b/>
          <w:sz w:val="28"/>
          <w:szCs w:val="28"/>
        </w:rPr>
        <w:t xml:space="preserve">Visit the </w:t>
      </w:r>
      <w:r>
        <w:rPr>
          <w:rFonts w:ascii="Garamond" w:eastAsia="Garamond" w:hAnsi="Garamond" w:cs="Garamond"/>
          <w:b/>
          <w:sz w:val="28"/>
          <w:szCs w:val="28"/>
          <w:u w:val="single"/>
        </w:rPr>
        <w:t>UPDATED</w:t>
      </w:r>
      <w:r>
        <w:rPr>
          <w:rFonts w:ascii="Garamond" w:eastAsia="Garamond" w:hAnsi="Garamond" w:cs="Garamond"/>
          <w:b/>
          <w:sz w:val="28"/>
          <w:szCs w:val="28"/>
        </w:rPr>
        <w:t xml:space="preserve"> </w:t>
      </w:r>
      <w:r>
        <w:rPr>
          <w:rFonts w:ascii="Garamond" w:eastAsia="Garamond" w:hAnsi="Garamond" w:cs="Garamond"/>
          <w:b/>
          <w:sz w:val="28"/>
          <w:szCs w:val="28"/>
        </w:rPr>
        <w:t>MN ABE website</w:t>
      </w:r>
      <w:r>
        <w:rPr>
          <w:rFonts w:ascii="Garamond" w:eastAsia="Garamond" w:hAnsi="Garamond" w:cs="Garamond"/>
          <w:b/>
          <w:color w:val="FF0000"/>
          <w:sz w:val="28"/>
          <w:szCs w:val="28"/>
        </w:rPr>
        <w:t xml:space="preserve"> </w:t>
      </w:r>
      <w:r>
        <w:rPr>
          <w:rFonts w:ascii="Garamond" w:eastAsia="Garamond" w:hAnsi="Garamond" w:cs="Garamond"/>
          <w:b/>
          <w:color w:val="0000FF"/>
          <w:sz w:val="28"/>
          <w:szCs w:val="28"/>
        </w:rPr>
        <w:t xml:space="preserve"> </w:t>
      </w:r>
      <w:hyperlink r:id="rId17">
        <w:r>
          <w:rPr>
            <w:rFonts w:ascii="Garamond" w:eastAsia="Garamond" w:hAnsi="Garamond" w:cs="Garamond"/>
            <w:b/>
            <w:color w:val="1155CC"/>
            <w:sz w:val="28"/>
            <w:szCs w:val="28"/>
            <w:u w:val="single"/>
          </w:rPr>
          <w:t>http://www.mnabe.org/</w:t>
        </w:r>
      </w:hyperlink>
    </w:p>
    <w:p w:rsidR="00D93F94" w:rsidRDefault="00954EF9">
      <w:pPr>
        <w:pBdr>
          <w:top w:val="nil"/>
          <w:left w:val="nil"/>
          <w:bottom w:val="nil"/>
          <w:right w:val="nil"/>
          <w:between w:val="nil"/>
        </w:pBdr>
        <w:jc w:val="center"/>
        <w:rPr>
          <w:rFonts w:ascii="Tahoma" w:eastAsia="Tahoma" w:hAnsi="Tahoma" w:cs="Tahoma"/>
          <w:color w:val="000000"/>
        </w:rPr>
      </w:pPr>
      <w:r>
        <w:fldChar w:fldCharType="begin"/>
      </w:r>
      <w:r>
        <w:instrText xml:space="preserve"> HYPERLINK "http://mnabe.org/program-management" </w:instrText>
      </w:r>
      <w:r>
        <w:fldChar w:fldCharType="separate"/>
      </w:r>
    </w:p>
    <w:p w:rsidR="00D93F94" w:rsidRDefault="00954EF9">
      <w:pPr>
        <w:pBdr>
          <w:top w:val="nil"/>
          <w:left w:val="nil"/>
          <w:bottom w:val="nil"/>
          <w:right w:val="nil"/>
          <w:between w:val="nil"/>
        </w:pBdr>
        <w:jc w:val="center"/>
        <w:rPr>
          <w:rFonts w:ascii="Tahoma" w:eastAsia="Tahoma" w:hAnsi="Tahoma" w:cs="Tahoma"/>
          <w:color w:val="000000"/>
        </w:rPr>
      </w:pPr>
      <w:r>
        <w:fldChar w:fldCharType="end"/>
      </w:r>
      <w:hyperlink r:id="rId18">
        <w:r>
          <w:rPr>
            <w:noProof/>
          </w:rPr>
          <w:drawing>
            <wp:inline distT="114300" distB="114300" distL="114300" distR="114300">
              <wp:extent cx="5174250" cy="2831782"/>
              <wp:effectExtent l="0" t="0" r="0" b="0"/>
              <wp:docPr id="46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5174250" cy="2831782"/>
                      </a:xfrm>
                      <a:prstGeom prst="rect">
                        <a:avLst/>
                      </a:prstGeom>
                      <a:ln/>
                    </pic:spPr>
                  </pic:pic>
                </a:graphicData>
              </a:graphic>
            </wp:inline>
          </w:drawing>
        </w:r>
      </w:hyperlink>
      <w:r>
        <w:fldChar w:fldCharType="begin"/>
      </w:r>
      <w:r>
        <w:instrText xml:space="preserve"> HYPERLINK "http://mnabe.org/program-management" </w:instrText>
      </w:r>
      <w:r>
        <w:fldChar w:fldCharType="separate"/>
      </w:r>
    </w:p>
    <w:p w:rsidR="00D93F94" w:rsidRDefault="00954EF9">
      <w:pPr>
        <w:pBdr>
          <w:top w:val="nil"/>
          <w:left w:val="nil"/>
          <w:bottom w:val="nil"/>
          <w:right w:val="nil"/>
          <w:between w:val="nil"/>
        </w:pBdr>
        <w:rPr>
          <w:rFonts w:ascii="Garamond" w:eastAsia="Garamond" w:hAnsi="Garamond" w:cs="Garamond"/>
          <w:color w:val="000000"/>
        </w:rPr>
      </w:pPr>
      <w:r>
        <w:fldChar w:fldCharType="end"/>
      </w:r>
      <w:r>
        <w:fldChar w:fldCharType="begin"/>
      </w:r>
      <w:r>
        <w:instrText xml:space="preserve"> HYPERLINK "http://mnabe.org/program-management" </w:instrText>
      </w:r>
      <w:r>
        <w:fldChar w:fldCharType="separate"/>
      </w:r>
    </w:p>
    <w:p w:rsidR="00D93F94" w:rsidRDefault="00954EF9">
      <w:pPr>
        <w:pBdr>
          <w:top w:val="nil"/>
          <w:left w:val="nil"/>
          <w:bottom w:val="nil"/>
          <w:right w:val="nil"/>
          <w:between w:val="nil"/>
        </w:pBdr>
        <w:rPr>
          <w:rFonts w:ascii="Garamond" w:eastAsia="Garamond" w:hAnsi="Garamond" w:cs="Garamond"/>
          <w:color w:val="000000"/>
        </w:rPr>
        <w:sectPr w:rsidR="00D93F94">
          <w:footerReference w:type="default" r:id="rId20"/>
          <w:pgSz w:w="12240" w:h="15840"/>
          <w:pgMar w:top="1008" w:right="1008" w:bottom="1008" w:left="1008" w:header="0" w:footer="720" w:gutter="0"/>
          <w:pgNumType w:start="1"/>
          <w:cols w:space="720"/>
          <w:titlePg/>
        </w:sectPr>
      </w:pPr>
      <w:r>
        <w:fldChar w:fldCharType="end"/>
      </w:r>
      <w:r>
        <w:rPr>
          <w:rFonts w:ascii="Garamond" w:eastAsia="Garamond" w:hAnsi="Garamond" w:cs="Garamond"/>
          <w:color w:val="000000"/>
        </w:rPr>
        <w:t>Resources and information on:</w:t>
      </w:r>
    </w:p>
    <w:p w:rsidR="00D93F94" w:rsidRDefault="00954EF9">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rPr>
        <w:t>ABE system in Minnesota</w:t>
      </w:r>
    </w:p>
    <w:p w:rsidR="00D93F94" w:rsidRDefault="00954EF9">
      <w:pPr>
        <w:numPr>
          <w:ilvl w:val="0"/>
          <w:numId w:val="3"/>
        </w:numPr>
        <w:pBdr>
          <w:top w:val="nil"/>
          <w:left w:val="nil"/>
          <w:bottom w:val="nil"/>
          <w:right w:val="nil"/>
          <w:between w:val="nil"/>
        </w:pBdr>
        <w:rPr>
          <w:rFonts w:ascii="Garamond" w:eastAsia="Garamond" w:hAnsi="Garamond" w:cs="Garamond"/>
        </w:rPr>
      </w:pPr>
      <w:r>
        <w:rPr>
          <w:rFonts w:ascii="Garamond" w:eastAsia="Garamond" w:hAnsi="Garamond" w:cs="Garamond"/>
        </w:rPr>
        <w:t>ABE law and policy</w:t>
      </w:r>
    </w:p>
    <w:p w:rsidR="00D93F94" w:rsidRDefault="00954EF9">
      <w:pPr>
        <w:numPr>
          <w:ilvl w:val="0"/>
          <w:numId w:val="3"/>
        </w:numPr>
        <w:pBdr>
          <w:top w:val="nil"/>
          <w:left w:val="nil"/>
          <w:bottom w:val="nil"/>
          <w:right w:val="nil"/>
          <w:between w:val="nil"/>
        </w:pBdr>
        <w:rPr>
          <w:rFonts w:ascii="Garamond" w:eastAsia="Garamond" w:hAnsi="Garamond" w:cs="Garamond"/>
        </w:rPr>
      </w:pPr>
      <w:r>
        <w:rPr>
          <w:rFonts w:ascii="Garamond" w:eastAsia="Garamond" w:hAnsi="Garamond" w:cs="Garamond"/>
        </w:rPr>
        <w:t>Accountability and NRS</w:t>
      </w:r>
    </w:p>
    <w:p w:rsidR="00D93F94" w:rsidRDefault="00D93F94">
      <w:pPr>
        <w:pBdr>
          <w:top w:val="nil"/>
          <w:left w:val="nil"/>
          <w:bottom w:val="nil"/>
          <w:right w:val="nil"/>
          <w:between w:val="nil"/>
        </w:pBdr>
        <w:ind w:left="720"/>
        <w:rPr>
          <w:rFonts w:ascii="Garamond" w:eastAsia="Garamond" w:hAnsi="Garamond" w:cs="Garamond"/>
        </w:rPr>
      </w:pPr>
    </w:p>
    <w:p w:rsidR="00D93F94" w:rsidRDefault="00954EF9">
      <w:pPr>
        <w:numPr>
          <w:ilvl w:val="0"/>
          <w:numId w:val="2"/>
        </w:numPr>
        <w:rPr>
          <w:rFonts w:ascii="Garamond" w:eastAsia="Garamond" w:hAnsi="Garamond" w:cs="Garamond"/>
        </w:rPr>
      </w:pPr>
      <w:r>
        <w:rPr>
          <w:rFonts w:ascii="Garamond" w:eastAsia="Garamond" w:hAnsi="Garamond" w:cs="Garamond"/>
        </w:rPr>
        <w:t>Contacts and directories</w:t>
      </w:r>
    </w:p>
    <w:p w:rsidR="00D93F94" w:rsidRDefault="00954EF9">
      <w:pPr>
        <w:numPr>
          <w:ilvl w:val="0"/>
          <w:numId w:val="2"/>
        </w:numPr>
        <w:rPr>
          <w:rFonts w:ascii="Garamond" w:eastAsia="Garamond" w:hAnsi="Garamond" w:cs="Garamond"/>
        </w:rPr>
      </w:pPr>
      <w:r>
        <w:rPr>
          <w:rFonts w:ascii="Garamond" w:eastAsia="Garamond" w:hAnsi="Garamond" w:cs="Garamond"/>
        </w:rPr>
        <w:t>Professional development</w:t>
      </w:r>
    </w:p>
    <w:p w:rsidR="00D93F94" w:rsidRDefault="00954EF9">
      <w:pPr>
        <w:numPr>
          <w:ilvl w:val="0"/>
          <w:numId w:val="2"/>
        </w:numPr>
        <w:pBdr>
          <w:top w:val="nil"/>
          <w:left w:val="nil"/>
          <w:bottom w:val="nil"/>
          <w:right w:val="nil"/>
          <w:between w:val="nil"/>
        </w:pBdr>
        <w:ind w:left="702"/>
        <w:rPr>
          <w:rFonts w:ascii="Garamond" w:eastAsia="Garamond" w:hAnsi="Garamond" w:cs="Garamond"/>
          <w:color w:val="000000"/>
        </w:rPr>
        <w:sectPr w:rsidR="00D93F94">
          <w:type w:val="continuous"/>
          <w:pgSz w:w="12240" w:h="15840"/>
          <w:pgMar w:top="1008" w:right="1008" w:bottom="1008" w:left="1008" w:header="0" w:footer="720" w:gutter="0"/>
          <w:cols w:num="2" w:space="720" w:equalWidth="0">
            <w:col w:w="4752" w:space="720"/>
            <w:col w:w="4752" w:space="0"/>
          </w:cols>
        </w:sectPr>
      </w:pPr>
      <w:r>
        <w:rPr>
          <w:rFonts w:ascii="Garamond" w:eastAsia="Garamond" w:hAnsi="Garamond" w:cs="Garamond"/>
          <w:color w:val="000000"/>
        </w:rPr>
        <w:tab/>
      </w:r>
      <w:r>
        <w:rPr>
          <w:rFonts w:ascii="Garamond" w:eastAsia="Garamond" w:hAnsi="Garamond" w:cs="Garamond"/>
        </w:rPr>
        <w:t>Supplemental Service providers</w:t>
      </w:r>
      <w:r>
        <w:rPr>
          <w:rFonts w:ascii="Garamond" w:eastAsia="Garamond" w:hAnsi="Garamond" w:cs="Garamond"/>
          <w:color w:val="000000"/>
        </w:rPr>
        <w:tab/>
      </w:r>
      <w:r>
        <w:rPr>
          <w:rFonts w:ascii="Garamond" w:eastAsia="Garamond" w:hAnsi="Garamond" w:cs="Garamond"/>
          <w:color w:val="000000"/>
        </w:rPr>
        <w:tab/>
      </w:r>
      <w:r>
        <w:rPr>
          <w:rFonts w:ascii="Garamond" w:eastAsia="Garamond" w:hAnsi="Garamond" w:cs="Garamond"/>
          <w:color w:val="000000"/>
        </w:rPr>
        <w:tab/>
      </w:r>
    </w:p>
    <w:p w:rsidR="00D93F94" w:rsidRDefault="00954EF9">
      <w:pPr>
        <w:jc w:val="center"/>
        <w:rPr>
          <w:rFonts w:ascii="Garamond" w:eastAsia="Garamond" w:hAnsi="Garamond" w:cs="Garamond"/>
        </w:rPr>
      </w:pPr>
      <w:r>
        <w:rPr>
          <w:rFonts w:ascii="Garamond" w:eastAsia="Garamond" w:hAnsi="Garamond" w:cs="Garamond"/>
          <w:b/>
        </w:rPr>
        <w:t>See also the ABE Supplemental Services page on the SW ABE Assessment website:</w:t>
      </w:r>
    </w:p>
    <w:p w:rsidR="00D93F94" w:rsidRDefault="00954EF9">
      <w:pPr>
        <w:jc w:val="center"/>
        <w:rPr>
          <w:rFonts w:ascii="Garamond" w:eastAsia="Garamond" w:hAnsi="Garamond" w:cs="Garamond"/>
        </w:rPr>
      </w:pPr>
      <w:hyperlink r:id="rId21">
        <w:r>
          <w:rPr>
            <w:rFonts w:ascii="Garamond" w:eastAsia="Garamond" w:hAnsi="Garamond" w:cs="Garamond"/>
            <w:b/>
            <w:color w:val="1155CC"/>
            <w:u w:val="single"/>
          </w:rPr>
          <w:t>https://www.mnabeassessment.com/supplemental-services</w:t>
        </w:r>
      </w:hyperlink>
      <w:r>
        <w:rPr>
          <w:rFonts w:ascii="Garamond" w:eastAsia="Garamond" w:hAnsi="Garamond" w:cs="Garamond"/>
          <w:b/>
        </w:rPr>
        <w:t xml:space="preserve"> </w:t>
      </w:r>
      <w:r>
        <w:fldChar w:fldCharType="begin"/>
      </w:r>
      <w:r>
        <w:instrText xml:space="preserve"> HYPERLINK "http://www.mnabeassessment.com/#!supplemental-services/c1vw1" </w:instrText>
      </w:r>
      <w:r>
        <w:fldChar w:fldCharType="separate"/>
      </w:r>
    </w:p>
    <w:p w:rsidR="00D93F94" w:rsidRDefault="00954EF9">
      <w:pPr>
        <w:rPr>
          <w:rFonts w:ascii="Garamond" w:eastAsia="Garamond" w:hAnsi="Garamond" w:cs="Garamond"/>
          <w:b/>
        </w:rPr>
      </w:pPr>
      <w:r>
        <w:fldChar w:fldCharType="end"/>
      </w:r>
    </w:p>
    <w:p w:rsidR="00D93F94" w:rsidRDefault="00954EF9">
      <w:pPr>
        <w:rPr>
          <w:rFonts w:ascii="Garamond" w:eastAsia="Garamond" w:hAnsi="Garamond" w:cs="Garamond"/>
          <w:color w:val="000000"/>
          <w:sz w:val="28"/>
          <w:szCs w:val="28"/>
        </w:rPr>
      </w:pPr>
      <w:r>
        <w:rPr>
          <w:rFonts w:ascii="Garamond" w:eastAsia="Garamond" w:hAnsi="Garamond" w:cs="Garamond"/>
          <w:b/>
        </w:rPr>
        <w:lastRenderedPageBreak/>
        <w:t>ABE Supplemental Service providers</w:t>
      </w:r>
      <w:r>
        <w:rPr>
          <w:rFonts w:ascii="Garamond" w:eastAsia="Garamond" w:hAnsi="Garamond" w:cs="Garamond"/>
        </w:rPr>
        <w:t xml:space="preserve"> offer assistance to all approved ABE programs for activities such as professional development, volunteer training, low-incidence needs, and te</w:t>
      </w:r>
      <w:r>
        <w:rPr>
          <w:rFonts w:ascii="Garamond" w:eastAsia="Garamond" w:hAnsi="Garamond" w:cs="Garamond"/>
        </w:rPr>
        <w:t>chnological innovation.</w:t>
      </w:r>
    </w:p>
    <w:p w:rsidR="00D93F94" w:rsidRDefault="00954EF9">
      <w:pPr>
        <w:pBdr>
          <w:top w:val="nil"/>
          <w:left w:val="nil"/>
          <w:bottom w:val="nil"/>
          <w:right w:val="nil"/>
          <w:between w:val="nil"/>
        </w:pBdr>
        <w:jc w:val="center"/>
        <w:rPr>
          <w:rFonts w:ascii="Garamond" w:eastAsia="Garamond" w:hAnsi="Garamond" w:cs="Garamond"/>
          <w:color w:val="000000"/>
          <w:sz w:val="28"/>
          <w:szCs w:val="28"/>
        </w:rPr>
      </w:pPr>
      <w:r>
        <w:fldChar w:fldCharType="begin"/>
      </w:r>
      <w:r>
        <w:instrText xml:space="preserve"> HYPERLINK "http://www.mnabeassessment.com/#!supplemental-services/c1vw1" </w:instrText>
      </w:r>
      <w:r>
        <w:fldChar w:fldCharType="separate"/>
      </w:r>
      <w:r>
        <w:rPr>
          <w:noProof/>
        </w:rPr>
        <mc:AlternateContent>
          <mc:Choice Requires="wpg">
            <w:drawing>
              <wp:anchor distT="0" distB="0" distL="114300" distR="114300" simplePos="0" relativeHeight="251665408" behindDoc="0" locked="0" layoutInCell="1" hidden="0" allowOverlap="1">
                <wp:simplePos x="0" y="0"/>
                <wp:positionH relativeFrom="column">
                  <wp:posOffset>-251459</wp:posOffset>
                </wp:positionH>
                <wp:positionV relativeFrom="paragraph">
                  <wp:posOffset>0</wp:posOffset>
                </wp:positionV>
                <wp:extent cx="6858000" cy="274320"/>
                <wp:effectExtent l="0" t="0" r="0" b="0"/>
                <wp:wrapNone/>
                <wp:docPr id="133" name="Group 133"/>
                <wp:cNvGraphicFramePr/>
                <a:graphic xmlns:a="http://schemas.openxmlformats.org/drawingml/2006/main">
                  <a:graphicData uri="http://schemas.microsoft.com/office/word/2010/wordprocessingGroup">
                    <wpg:wgp>
                      <wpg:cNvGrpSpPr/>
                      <wpg:grpSpPr>
                        <a:xfrm>
                          <a:off x="0" y="0"/>
                          <a:ext cx="6858000" cy="274320"/>
                          <a:chOff x="1917002" y="3642846"/>
                          <a:chExt cx="6858000" cy="274320"/>
                        </a:xfrm>
                      </wpg:grpSpPr>
                      <wpg:grpSp>
                        <wpg:cNvPr id="134" name="Group 134"/>
                        <wpg:cNvGrpSpPr/>
                        <wpg:grpSpPr>
                          <a:xfrm>
                            <a:off x="1917002" y="3642846"/>
                            <a:ext cx="6858000" cy="274320"/>
                            <a:chOff x="1106424" y="1056132"/>
                            <a:chExt cx="68580" cy="2744"/>
                          </a:xfrm>
                        </wpg:grpSpPr>
                        <wps:wsp>
                          <wps:cNvPr id="135" name="Rectangle 135"/>
                          <wps:cNvSpPr/>
                          <wps:spPr>
                            <a:xfrm>
                              <a:off x="1106424" y="1056132"/>
                              <a:ext cx="68575" cy="2725"/>
                            </a:xfrm>
                            <a:prstGeom prst="rect">
                              <a:avLst/>
                            </a:prstGeom>
                            <a:no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36" name="Rectangle 136"/>
                          <wps:cNvSpPr/>
                          <wps:spPr>
                            <a:xfrm>
                              <a:off x="1106424" y="1056132"/>
                              <a:ext cx="68580" cy="2744"/>
                            </a:xfrm>
                            <a:prstGeom prst="rect">
                              <a:avLst/>
                            </a:prstGeom>
                            <a:solidFill>
                              <a:srgbClr val="FFFFFF"/>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37" name="Rectangle 137"/>
                          <wps:cNvSpPr/>
                          <wps:spPr>
                            <a:xfrm>
                              <a:off x="1106424" y="1056132"/>
                              <a:ext cx="68580" cy="2744"/>
                            </a:xfrm>
                            <a:prstGeom prst="rect">
                              <a:avLst/>
                            </a:prstGeom>
                            <a:solidFill>
                              <a:srgbClr val="669900">
                                <a:alpha val="39607"/>
                              </a:srgbClr>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38" name="Diamond 138"/>
                          <wps:cNvSpPr/>
                          <wps:spPr>
                            <a:xfrm>
                              <a:off x="110645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39" name="Oval 139"/>
                          <wps:cNvSpPr/>
                          <wps:spPr>
                            <a:xfrm>
                              <a:off x="110751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0" name="Rectangle 140"/>
                          <wps:cNvSpPr/>
                          <wps:spPr>
                            <a:xfrm>
                              <a:off x="110928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1" name="Diamond 141"/>
                          <wps:cNvSpPr/>
                          <wps:spPr>
                            <a:xfrm>
                              <a:off x="110931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2" name="Oval 142"/>
                          <wps:cNvSpPr/>
                          <wps:spPr>
                            <a:xfrm>
                              <a:off x="111037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3" name="Diamond 143"/>
                          <wps:cNvSpPr/>
                          <wps:spPr>
                            <a:xfrm>
                              <a:off x="111217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4" name="Oval 144"/>
                          <wps:cNvSpPr/>
                          <wps:spPr>
                            <a:xfrm>
                              <a:off x="111322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5" name="Rectangle 145"/>
                          <wps:cNvSpPr/>
                          <wps:spPr>
                            <a:xfrm>
                              <a:off x="111499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6" name="Diamond 146"/>
                          <wps:cNvSpPr/>
                          <wps:spPr>
                            <a:xfrm>
                              <a:off x="111502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7" name="Oval 147"/>
                          <wps:cNvSpPr/>
                          <wps:spPr>
                            <a:xfrm>
                              <a:off x="111608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8" name="Diamond 148"/>
                          <wps:cNvSpPr/>
                          <wps:spPr>
                            <a:xfrm>
                              <a:off x="111788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49" name="Oval 149"/>
                          <wps:cNvSpPr/>
                          <wps:spPr>
                            <a:xfrm>
                              <a:off x="111894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0" name="Rectangle 150"/>
                          <wps:cNvSpPr/>
                          <wps:spPr>
                            <a:xfrm>
                              <a:off x="112071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1" name="Diamond 151"/>
                          <wps:cNvSpPr/>
                          <wps:spPr>
                            <a:xfrm>
                              <a:off x="112074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2" name="Oval 152"/>
                          <wps:cNvSpPr/>
                          <wps:spPr>
                            <a:xfrm>
                              <a:off x="112180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3" name="Diamond 153"/>
                          <wps:cNvSpPr/>
                          <wps:spPr>
                            <a:xfrm>
                              <a:off x="112360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4" name="Oval 154"/>
                          <wps:cNvSpPr/>
                          <wps:spPr>
                            <a:xfrm>
                              <a:off x="112465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5" name="Rectangle 155"/>
                          <wps:cNvSpPr/>
                          <wps:spPr>
                            <a:xfrm>
                              <a:off x="112642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6" name="Diamond 156"/>
                          <wps:cNvSpPr/>
                          <wps:spPr>
                            <a:xfrm>
                              <a:off x="112645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7" name="Oval 157"/>
                          <wps:cNvSpPr/>
                          <wps:spPr>
                            <a:xfrm>
                              <a:off x="112751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8" name="Diamond 158"/>
                          <wps:cNvSpPr/>
                          <wps:spPr>
                            <a:xfrm>
                              <a:off x="112931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59" name="Oval 159"/>
                          <wps:cNvSpPr/>
                          <wps:spPr>
                            <a:xfrm>
                              <a:off x="113037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0" name="Rectangle 160"/>
                          <wps:cNvSpPr/>
                          <wps:spPr>
                            <a:xfrm>
                              <a:off x="113214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1" name="Diamond 161"/>
                          <wps:cNvSpPr/>
                          <wps:spPr>
                            <a:xfrm>
                              <a:off x="113217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2" name="Oval 162"/>
                          <wps:cNvSpPr/>
                          <wps:spPr>
                            <a:xfrm>
                              <a:off x="113323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3" name="Diamond 163"/>
                          <wps:cNvSpPr/>
                          <wps:spPr>
                            <a:xfrm>
                              <a:off x="113503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4" name="Oval 164"/>
                          <wps:cNvSpPr/>
                          <wps:spPr>
                            <a:xfrm>
                              <a:off x="113608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5" name="Rectangle 165"/>
                          <wps:cNvSpPr/>
                          <wps:spPr>
                            <a:xfrm>
                              <a:off x="113785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6" name="Diamond 166"/>
                          <wps:cNvSpPr/>
                          <wps:spPr>
                            <a:xfrm>
                              <a:off x="113788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7" name="Oval 167"/>
                          <wps:cNvSpPr/>
                          <wps:spPr>
                            <a:xfrm>
                              <a:off x="113894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8" name="Diamond 168"/>
                          <wps:cNvSpPr/>
                          <wps:spPr>
                            <a:xfrm>
                              <a:off x="114074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69" name="Oval 169"/>
                          <wps:cNvSpPr/>
                          <wps:spPr>
                            <a:xfrm>
                              <a:off x="114180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0" name="Rectangle 170"/>
                          <wps:cNvSpPr/>
                          <wps:spPr>
                            <a:xfrm>
                              <a:off x="114357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1" name="Diamond 171"/>
                          <wps:cNvSpPr/>
                          <wps:spPr>
                            <a:xfrm>
                              <a:off x="114360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2" name="Oval 172"/>
                          <wps:cNvSpPr/>
                          <wps:spPr>
                            <a:xfrm>
                              <a:off x="114466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3" name="Diamond 173"/>
                          <wps:cNvSpPr/>
                          <wps:spPr>
                            <a:xfrm>
                              <a:off x="114646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4" name="Oval 174"/>
                          <wps:cNvSpPr/>
                          <wps:spPr>
                            <a:xfrm>
                              <a:off x="114751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5" name="Rectangle 175"/>
                          <wps:cNvSpPr/>
                          <wps:spPr>
                            <a:xfrm>
                              <a:off x="114928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6" name="Diamond 176"/>
                          <wps:cNvSpPr/>
                          <wps:spPr>
                            <a:xfrm>
                              <a:off x="114931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7" name="Oval 177"/>
                          <wps:cNvSpPr/>
                          <wps:spPr>
                            <a:xfrm>
                              <a:off x="115037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8" name="Diamond 178"/>
                          <wps:cNvSpPr/>
                          <wps:spPr>
                            <a:xfrm>
                              <a:off x="115217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79" name="Oval 179"/>
                          <wps:cNvSpPr/>
                          <wps:spPr>
                            <a:xfrm>
                              <a:off x="115323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0" name="Rectangle 180"/>
                          <wps:cNvSpPr/>
                          <wps:spPr>
                            <a:xfrm>
                              <a:off x="115500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1" name="Diamond 181"/>
                          <wps:cNvSpPr/>
                          <wps:spPr>
                            <a:xfrm>
                              <a:off x="115503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2" name="Oval 182"/>
                          <wps:cNvSpPr/>
                          <wps:spPr>
                            <a:xfrm>
                              <a:off x="115609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3" name="Diamond 183"/>
                          <wps:cNvSpPr/>
                          <wps:spPr>
                            <a:xfrm>
                              <a:off x="115789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4" name="Oval 184"/>
                          <wps:cNvSpPr/>
                          <wps:spPr>
                            <a:xfrm>
                              <a:off x="115894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5" name="Rectangle 185"/>
                          <wps:cNvSpPr/>
                          <wps:spPr>
                            <a:xfrm>
                              <a:off x="116071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6" name="Diamond 186"/>
                          <wps:cNvSpPr/>
                          <wps:spPr>
                            <a:xfrm>
                              <a:off x="116074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7" name="Oval 187"/>
                          <wps:cNvSpPr/>
                          <wps:spPr>
                            <a:xfrm>
                              <a:off x="116180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8" name="Diamond 188"/>
                          <wps:cNvSpPr/>
                          <wps:spPr>
                            <a:xfrm>
                              <a:off x="116360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89" name="Oval 189"/>
                          <wps:cNvSpPr/>
                          <wps:spPr>
                            <a:xfrm>
                              <a:off x="116466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90" name="Rectangle 190"/>
                          <wps:cNvSpPr/>
                          <wps:spPr>
                            <a:xfrm>
                              <a:off x="116643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91" name="Diamond 191"/>
                          <wps:cNvSpPr/>
                          <wps:spPr>
                            <a:xfrm>
                              <a:off x="116646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92" name="Oval 192"/>
                          <wps:cNvSpPr/>
                          <wps:spPr>
                            <a:xfrm>
                              <a:off x="116752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93" name="Diamond 193"/>
                          <wps:cNvSpPr/>
                          <wps:spPr>
                            <a:xfrm>
                              <a:off x="116932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94" name="Oval 194"/>
                          <wps:cNvSpPr/>
                          <wps:spPr>
                            <a:xfrm>
                              <a:off x="117037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95" name="Rectangle 195"/>
                          <wps:cNvSpPr/>
                          <wps:spPr>
                            <a:xfrm>
                              <a:off x="117214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96" name="Diamond 196"/>
                          <wps:cNvSpPr/>
                          <wps:spPr>
                            <a:xfrm>
                              <a:off x="117217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197" name="Oval 197"/>
                          <wps:cNvSpPr/>
                          <wps:spPr>
                            <a:xfrm>
                              <a:off x="117323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-251459</wp:posOffset>
                </wp:positionH>
                <wp:positionV relativeFrom="paragraph">
                  <wp:posOffset>0</wp:posOffset>
                </wp:positionV>
                <wp:extent cx="6858000" cy="274320"/>
                <wp:effectExtent b="0" l="0" r="0" t="0"/>
                <wp:wrapNone/>
                <wp:docPr id="2"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6858000" cy="274320"/>
                        </a:xfrm>
                        <a:prstGeom prst="rect"/>
                        <a:ln/>
                      </pic:spPr>
                    </pic:pic>
                  </a:graphicData>
                </a:graphic>
              </wp:anchor>
            </w:drawing>
          </mc:Fallback>
        </mc:AlternateContent>
      </w:r>
    </w:p>
    <w:p w:rsidR="00D93F94" w:rsidRDefault="00954EF9">
      <w:pPr>
        <w:pBdr>
          <w:top w:val="nil"/>
          <w:left w:val="nil"/>
          <w:bottom w:val="nil"/>
          <w:right w:val="nil"/>
          <w:between w:val="nil"/>
        </w:pBdr>
        <w:jc w:val="center"/>
        <w:rPr>
          <w:rFonts w:ascii="Garamond" w:eastAsia="Garamond" w:hAnsi="Garamond" w:cs="Garamond"/>
          <w:b/>
          <w:sz w:val="36"/>
          <w:szCs w:val="36"/>
        </w:rPr>
      </w:pPr>
      <w:r>
        <w:fldChar w:fldCharType="end"/>
      </w:r>
    </w:p>
    <w:p w:rsidR="00D93F94" w:rsidRDefault="00954EF9">
      <w:pPr>
        <w:pBdr>
          <w:top w:val="nil"/>
          <w:left w:val="nil"/>
          <w:bottom w:val="nil"/>
          <w:right w:val="nil"/>
          <w:between w:val="nil"/>
        </w:pBdr>
        <w:jc w:val="center"/>
        <w:rPr>
          <w:rFonts w:ascii="Garamond" w:eastAsia="Garamond" w:hAnsi="Garamond" w:cs="Garamond"/>
          <w:sz w:val="36"/>
          <w:szCs w:val="36"/>
        </w:rPr>
      </w:pPr>
      <w:r>
        <w:rPr>
          <w:rFonts w:ascii="Garamond" w:eastAsia="Garamond" w:hAnsi="Garamond" w:cs="Garamond"/>
          <w:b/>
          <w:sz w:val="36"/>
          <w:szCs w:val="36"/>
        </w:rPr>
        <w:t>Conference Agenda</w:t>
      </w:r>
    </w:p>
    <w:p w:rsidR="00D93F94" w:rsidRDefault="00D93F94">
      <w:pPr>
        <w:pBdr>
          <w:top w:val="nil"/>
          <w:left w:val="nil"/>
          <w:bottom w:val="nil"/>
          <w:right w:val="nil"/>
          <w:between w:val="nil"/>
        </w:pBdr>
        <w:rPr>
          <w:rFonts w:ascii="Garamond" w:eastAsia="Garamond" w:hAnsi="Garamond" w:cs="Garamond"/>
          <w:sz w:val="40"/>
          <w:szCs w:val="40"/>
          <w:u w:val="single"/>
        </w:rPr>
      </w:pPr>
    </w:p>
    <w:p w:rsidR="00D93F94" w:rsidRDefault="00954EF9">
      <w:pPr>
        <w:pBdr>
          <w:top w:val="nil"/>
          <w:left w:val="nil"/>
          <w:bottom w:val="nil"/>
          <w:right w:val="nil"/>
          <w:between w:val="nil"/>
        </w:pBdr>
        <w:rPr>
          <w:rFonts w:ascii="Garamond" w:eastAsia="Garamond" w:hAnsi="Garamond" w:cs="Garamond"/>
          <w:color w:val="FF0000"/>
          <w:sz w:val="26"/>
          <w:szCs w:val="26"/>
        </w:rPr>
      </w:pPr>
      <w:r>
        <w:rPr>
          <w:rFonts w:ascii="Garamond" w:eastAsia="Garamond" w:hAnsi="Garamond" w:cs="Garamond"/>
          <w:b/>
          <w:sz w:val="26"/>
          <w:szCs w:val="26"/>
          <w:u w:val="single"/>
        </w:rPr>
        <w:t xml:space="preserve">Thursday, </w:t>
      </w:r>
      <w:r>
        <w:rPr>
          <w:rFonts w:ascii="Garamond" w:eastAsia="Garamond" w:hAnsi="Garamond" w:cs="Garamond"/>
          <w:b/>
          <w:sz w:val="26"/>
          <w:szCs w:val="26"/>
          <w:u w:val="single"/>
        </w:rPr>
        <w:t>November 7</w:t>
      </w:r>
      <w:r>
        <w:rPr>
          <w:rFonts w:ascii="Garamond" w:eastAsia="Garamond" w:hAnsi="Garamond" w:cs="Garamond"/>
          <w:b/>
          <w:sz w:val="26"/>
          <w:szCs w:val="26"/>
          <w:u w:val="single"/>
        </w:rPr>
        <w:t xml:space="preserve"> </w:t>
      </w:r>
      <w:r>
        <w:rPr>
          <w:rFonts w:ascii="Garamond" w:eastAsia="Garamond" w:hAnsi="Garamond" w:cs="Garamond"/>
          <w:sz w:val="26"/>
          <w:szCs w:val="26"/>
        </w:rPr>
        <w:t xml:space="preserve">– </w:t>
      </w:r>
      <w:r>
        <w:rPr>
          <w:rFonts w:ascii="Garamond" w:eastAsia="Garamond" w:hAnsi="Garamond" w:cs="Garamond"/>
          <w:b/>
          <w:i/>
          <w:sz w:val="26"/>
          <w:szCs w:val="26"/>
        </w:rPr>
        <w:t xml:space="preserve">MDE Conference Center B (CC-16, 17) </w:t>
      </w:r>
    </w:p>
    <w:p w:rsidR="00D93F94" w:rsidRDefault="00D93F94">
      <w:pPr>
        <w:pBdr>
          <w:top w:val="nil"/>
          <w:left w:val="nil"/>
          <w:bottom w:val="nil"/>
          <w:right w:val="nil"/>
          <w:between w:val="nil"/>
        </w:pBdr>
        <w:ind w:left="720"/>
        <w:rPr>
          <w:rFonts w:ascii="Garamond" w:eastAsia="Garamond" w:hAnsi="Garamond" w:cs="Garamond"/>
          <w:sz w:val="16"/>
          <w:szCs w:val="16"/>
        </w:rPr>
      </w:pPr>
    </w:p>
    <w:tbl>
      <w:tblPr>
        <w:tblStyle w:val="a0"/>
        <w:tblW w:w="10665" w:type="dxa"/>
        <w:tblInd w:w="-72" w:type="dxa"/>
        <w:tblLayout w:type="fixed"/>
        <w:tblLook w:val="0000" w:firstRow="0" w:lastRow="0" w:firstColumn="0" w:lastColumn="0" w:noHBand="0" w:noVBand="0"/>
      </w:tblPr>
      <w:tblGrid>
        <w:gridCol w:w="2340"/>
        <w:gridCol w:w="270"/>
        <w:gridCol w:w="8055"/>
      </w:tblGrid>
      <w:tr w:rsidR="00D93F94">
        <w:tc>
          <w:tcPr>
            <w:tcW w:w="234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8:30 a.m.-9:00 a.m.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8055" w:type="dxa"/>
          </w:tcPr>
          <w:p w:rsidR="00D93F94" w:rsidRDefault="00954EF9">
            <w:pPr>
              <w:pBdr>
                <w:top w:val="nil"/>
                <w:left w:val="nil"/>
                <w:bottom w:val="nil"/>
                <w:right w:val="nil"/>
                <w:between w:val="nil"/>
              </w:pBdr>
              <w:rPr>
                <w:rFonts w:ascii="Garamond" w:eastAsia="Garamond" w:hAnsi="Garamond" w:cs="Garamond"/>
                <w:b/>
                <w:sz w:val="26"/>
                <w:szCs w:val="26"/>
              </w:rPr>
            </w:pPr>
            <w:r>
              <w:rPr>
                <w:rFonts w:ascii="Garamond" w:eastAsia="Garamond" w:hAnsi="Garamond" w:cs="Garamond"/>
                <w:b/>
                <w:sz w:val="26"/>
                <w:szCs w:val="26"/>
              </w:rPr>
              <w:t>Registration/Refreshments</w:t>
            </w:r>
          </w:p>
          <w:p w:rsidR="00D93F94" w:rsidRDefault="00D93F94">
            <w:pPr>
              <w:pBdr>
                <w:top w:val="nil"/>
                <w:left w:val="nil"/>
                <w:bottom w:val="nil"/>
                <w:right w:val="nil"/>
                <w:between w:val="nil"/>
              </w:pBdr>
              <w:rPr>
                <w:rFonts w:ascii="Garamond" w:eastAsia="Garamond" w:hAnsi="Garamond" w:cs="Garamond"/>
                <w:b/>
                <w:sz w:val="16"/>
                <w:szCs w:val="16"/>
              </w:rPr>
            </w:pPr>
          </w:p>
        </w:tc>
      </w:tr>
      <w:tr w:rsidR="00D93F94">
        <w:tc>
          <w:tcPr>
            <w:tcW w:w="234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 xml:space="preserve"> 9:00 a.m.-12:00 p.m.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8055" w:type="dxa"/>
          </w:tcPr>
          <w:p w:rsidR="00D93F94" w:rsidRDefault="00954EF9">
            <w:pPr>
              <w:pBdr>
                <w:top w:val="nil"/>
                <w:left w:val="nil"/>
                <w:bottom w:val="nil"/>
                <w:right w:val="nil"/>
                <w:between w:val="nil"/>
              </w:pBdr>
              <w:rPr>
                <w:i/>
              </w:rPr>
            </w:pPr>
            <w:r>
              <w:rPr>
                <w:rFonts w:ascii="Garamond" w:eastAsia="Garamond" w:hAnsi="Garamond" w:cs="Garamond"/>
                <w:b/>
                <w:sz w:val="26"/>
                <w:szCs w:val="26"/>
              </w:rPr>
              <w:t>*</w:t>
            </w:r>
            <w:r>
              <w:rPr>
                <w:rFonts w:ascii="Garamond" w:eastAsia="Garamond" w:hAnsi="Garamond" w:cs="Garamond"/>
                <w:b/>
                <w:sz w:val="26"/>
                <w:szCs w:val="26"/>
              </w:rPr>
              <w:t>ABE Support Staff Orientation</w:t>
            </w:r>
            <w:r>
              <w:rPr>
                <w:rFonts w:ascii="Garamond" w:eastAsia="Garamond" w:hAnsi="Garamond" w:cs="Garamond"/>
                <w:sz w:val="26"/>
                <w:szCs w:val="26"/>
              </w:rPr>
              <w:t xml:space="preserve"> – </w:t>
            </w:r>
            <w:r>
              <w:rPr>
                <w:i/>
              </w:rPr>
              <w:t xml:space="preserve">Becca Bair, </w:t>
            </w:r>
            <w:r>
              <w:rPr>
                <w:i/>
              </w:rPr>
              <w:t>Belinda Gonzalez, Tim Rowe, and Heather Williams</w:t>
            </w:r>
          </w:p>
          <w:p w:rsidR="00D93F94" w:rsidRDefault="00D93F94">
            <w:pPr>
              <w:pBdr>
                <w:top w:val="nil"/>
                <w:left w:val="nil"/>
                <w:bottom w:val="nil"/>
                <w:right w:val="nil"/>
                <w:between w:val="nil"/>
              </w:pBdr>
              <w:rPr>
                <w:i/>
                <w:color w:val="FF0000"/>
                <w:sz w:val="16"/>
                <w:szCs w:val="16"/>
              </w:rPr>
            </w:pPr>
          </w:p>
        </w:tc>
      </w:tr>
      <w:tr w:rsidR="00D93F94">
        <w:tc>
          <w:tcPr>
            <w:tcW w:w="234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12:00-12:30 p.m.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8055" w:type="dxa"/>
          </w:tcPr>
          <w:p w:rsidR="00D93F94" w:rsidRDefault="00954EF9">
            <w:pPr>
              <w:pBdr>
                <w:top w:val="nil"/>
                <w:left w:val="nil"/>
                <w:bottom w:val="nil"/>
                <w:right w:val="nil"/>
                <w:between w:val="nil"/>
              </w:pBdr>
              <w:rPr>
                <w:rFonts w:ascii="Garamond" w:eastAsia="Garamond" w:hAnsi="Garamond" w:cs="Garamond"/>
                <w:b/>
                <w:sz w:val="26"/>
                <w:szCs w:val="26"/>
              </w:rPr>
            </w:pPr>
            <w:r>
              <w:rPr>
                <w:rFonts w:ascii="Garamond" w:eastAsia="Garamond" w:hAnsi="Garamond" w:cs="Garamond"/>
                <w:b/>
                <w:sz w:val="26"/>
                <w:szCs w:val="26"/>
              </w:rPr>
              <w:t>Lunch (for those who pre-registered for lunch)</w:t>
            </w:r>
          </w:p>
          <w:p w:rsidR="00D93F94" w:rsidRDefault="00D93F94">
            <w:pPr>
              <w:pBdr>
                <w:top w:val="nil"/>
                <w:left w:val="nil"/>
                <w:bottom w:val="nil"/>
                <w:right w:val="nil"/>
                <w:between w:val="nil"/>
              </w:pBdr>
              <w:rPr>
                <w:rFonts w:ascii="Garamond" w:eastAsia="Garamond" w:hAnsi="Garamond" w:cs="Garamond"/>
                <w:b/>
                <w:sz w:val="16"/>
                <w:szCs w:val="16"/>
              </w:rPr>
            </w:pPr>
          </w:p>
        </w:tc>
      </w:tr>
      <w:tr w:rsidR="00D93F94">
        <w:tc>
          <w:tcPr>
            <w:tcW w:w="234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12:30-3:30 p.m.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8055" w:type="dxa"/>
          </w:tcPr>
          <w:p w:rsidR="00D93F94" w:rsidRDefault="00954EF9">
            <w:pPr>
              <w:pBdr>
                <w:top w:val="nil"/>
                <w:left w:val="nil"/>
                <w:bottom w:val="nil"/>
                <w:right w:val="nil"/>
                <w:between w:val="nil"/>
              </w:pBdr>
            </w:pPr>
            <w:r>
              <w:rPr>
                <w:rFonts w:ascii="Garamond" w:eastAsia="Garamond" w:hAnsi="Garamond" w:cs="Garamond"/>
                <w:b/>
                <w:sz w:val="26"/>
                <w:szCs w:val="26"/>
              </w:rPr>
              <w:t>*</w:t>
            </w:r>
            <w:r>
              <w:rPr>
                <w:rFonts w:ascii="Garamond" w:eastAsia="Garamond" w:hAnsi="Garamond" w:cs="Garamond"/>
                <w:b/>
                <w:sz w:val="26"/>
                <w:szCs w:val="26"/>
              </w:rPr>
              <w:t>CASAS Implementation</w:t>
            </w:r>
            <w:r>
              <w:rPr>
                <w:rFonts w:ascii="Garamond" w:eastAsia="Garamond" w:hAnsi="Garamond" w:cs="Garamond"/>
                <w:sz w:val="26"/>
                <w:szCs w:val="26"/>
              </w:rPr>
              <w:t xml:space="preserve"> –</w:t>
            </w:r>
            <w:r>
              <w:rPr>
                <w:i/>
              </w:rPr>
              <w:t xml:space="preserve"> </w:t>
            </w:r>
            <w:r>
              <w:rPr>
                <w:i/>
              </w:rPr>
              <w:t>Marty Olsen and Stacy Everding</w:t>
            </w:r>
          </w:p>
          <w:p w:rsidR="00D93F94" w:rsidRDefault="00954EF9">
            <w:pPr>
              <w:pBdr>
                <w:top w:val="nil"/>
                <w:left w:val="nil"/>
                <w:bottom w:val="nil"/>
                <w:right w:val="nil"/>
                <w:between w:val="nil"/>
              </w:pBdr>
              <w:jc w:val="both"/>
              <w:rPr>
                <w:rFonts w:ascii="Garamond" w:eastAsia="Garamond" w:hAnsi="Garamond" w:cs="Garamond"/>
              </w:rPr>
            </w:pPr>
            <w:r>
              <w:rPr>
                <w:rFonts w:ascii="Garamond" w:eastAsia="Garamond" w:hAnsi="Garamond" w:cs="Garamond"/>
              </w:rPr>
              <w:t>This session covers selecting and using the appropriate CASAS test, interpreting test scores, and measuring student progress. Discussion will focus on CASAS appraisals, pre</w:t>
            </w:r>
            <w:r>
              <w:rPr>
                <w:rFonts w:ascii="Cambria" w:eastAsia="Cambria" w:hAnsi="Cambria" w:cs="Cambria"/>
              </w:rPr>
              <w:t>‐</w:t>
            </w:r>
            <w:r>
              <w:rPr>
                <w:rFonts w:ascii="Garamond" w:eastAsia="Garamond" w:hAnsi="Garamond" w:cs="Garamond"/>
              </w:rPr>
              <w:t xml:space="preserve"> and post</w:t>
            </w:r>
            <w:r>
              <w:rPr>
                <w:rFonts w:ascii="Cambria" w:eastAsia="Cambria" w:hAnsi="Cambria" w:cs="Cambria"/>
              </w:rPr>
              <w:t>‐</w:t>
            </w:r>
            <w:r>
              <w:rPr>
                <w:rFonts w:ascii="Garamond" w:eastAsia="Garamond" w:hAnsi="Garamond" w:cs="Garamond"/>
              </w:rPr>
              <w:t xml:space="preserve">tests, and introduce online instructional resources. </w:t>
            </w:r>
            <w:r>
              <w:rPr>
                <w:rFonts w:ascii="Garamond" w:eastAsia="Garamond" w:hAnsi="Garamond" w:cs="Garamond"/>
              </w:rPr>
              <w:t>Information about</w:t>
            </w:r>
            <w:r>
              <w:rPr>
                <w:rFonts w:ascii="Garamond" w:eastAsia="Garamond" w:hAnsi="Garamond" w:cs="Garamond"/>
              </w:rPr>
              <w:t xml:space="preserve"> CA</w:t>
            </w:r>
            <w:r>
              <w:rPr>
                <w:rFonts w:ascii="Garamond" w:eastAsia="Garamond" w:hAnsi="Garamond" w:cs="Garamond"/>
              </w:rPr>
              <w:t xml:space="preserve">SAS GOALS will be included.  Participants who complete this session </w:t>
            </w:r>
            <w:r>
              <w:rPr>
                <w:rFonts w:ascii="Garamond" w:eastAsia="Garamond" w:hAnsi="Garamond" w:cs="Garamond"/>
              </w:rPr>
              <w:t>will be</w:t>
            </w:r>
            <w:r>
              <w:rPr>
                <w:rFonts w:ascii="Garamond" w:eastAsia="Garamond" w:hAnsi="Garamond" w:cs="Garamond"/>
              </w:rPr>
              <w:t xml:space="preserve"> authorized to order and administer CASAS multiple-choice assessments. </w:t>
            </w:r>
          </w:p>
          <w:p w:rsidR="00D93F94" w:rsidRDefault="00D93F94">
            <w:pPr>
              <w:pBdr>
                <w:top w:val="nil"/>
                <w:left w:val="nil"/>
                <w:bottom w:val="nil"/>
                <w:right w:val="nil"/>
                <w:between w:val="nil"/>
              </w:pBdr>
              <w:rPr>
                <w:rFonts w:ascii="Garamond" w:eastAsia="Garamond" w:hAnsi="Garamond" w:cs="Garamond"/>
                <w:sz w:val="16"/>
                <w:szCs w:val="16"/>
              </w:rPr>
            </w:pPr>
          </w:p>
        </w:tc>
      </w:tr>
      <w:tr w:rsidR="00D93F94">
        <w:tc>
          <w:tcPr>
            <w:tcW w:w="234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3:30-3:45 p.m.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8055" w:type="dxa"/>
          </w:tcPr>
          <w:p w:rsidR="00D93F94" w:rsidRDefault="00954EF9">
            <w:pPr>
              <w:pBdr>
                <w:top w:val="nil"/>
                <w:left w:val="nil"/>
                <w:bottom w:val="nil"/>
                <w:right w:val="nil"/>
                <w:between w:val="nil"/>
              </w:pBdr>
              <w:rPr>
                <w:rFonts w:ascii="Garamond" w:eastAsia="Garamond" w:hAnsi="Garamond" w:cs="Garamond"/>
                <w:b/>
                <w:sz w:val="26"/>
                <w:szCs w:val="26"/>
              </w:rPr>
            </w:pPr>
            <w:r>
              <w:rPr>
                <w:rFonts w:ascii="Garamond" w:eastAsia="Garamond" w:hAnsi="Garamond" w:cs="Garamond"/>
                <w:b/>
                <w:sz w:val="26"/>
                <w:szCs w:val="26"/>
              </w:rPr>
              <w:t>Break</w:t>
            </w:r>
          </w:p>
          <w:p w:rsidR="00D93F94" w:rsidRDefault="00D93F94">
            <w:pPr>
              <w:pBdr>
                <w:top w:val="nil"/>
                <w:left w:val="nil"/>
                <w:bottom w:val="nil"/>
                <w:right w:val="nil"/>
                <w:between w:val="nil"/>
              </w:pBdr>
              <w:rPr>
                <w:rFonts w:ascii="Garamond" w:eastAsia="Garamond" w:hAnsi="Garamond" w:cs="Garamond"/>
                <w:b/>
                <w:sz w:val="16"/>
                <w:szCs w:val="16"/>
              </w:rPr>
            </w:pPr>
          </w:p>
        </w:tc>
      </w:tr>
      <w:tr w:rsidR="00D93F94">
        <w:tc>
          <w:tcPr>
            <w:tcW w:w="234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3:45-5:45 p.m.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8055" w:type="dxa"/>
          </w:tcPr>
          <w:p w:rsidR="00D93F94" w:rsidRDefault="00954EF9">
            <w:pPr>
              <w:pBdr>
                <w:top w:val="nil"/>
                <w:left w:val="nil"/>
                <w:bottom w:val="nil"/>
                <w:right w:val="nil"/>
                <w:between w:val="nil"/>
              </w:pBdr>
            </w:pPr>
            <w:r>
              <w:rPr>
                <w:rFonts w:ascii="Garamond" w:eastAsia="Garamond" w:hAnsi="Garamond" w:cs="Garamond"/>
                <w:b/>
                <w:sz w:val="26"/>
                <w:szCs w:val="26"/>
              </w:rPr>
              <w:t>*</w:t>
            </w:r>
            <w:r>
              <w:rPr>
                <w:rFonts w:ascii="Garamond" w:eastAsia="Garamond" w:hAnsi="Garamond" w:cs="Garamond"/>
                <w:b/>
                <w:sz w:val="26"/>
                <w:szCs w:val="26"/>
              </w:rPr>
              <w:t>TABE Implementation</w:t>
            </w:r>
            <w:r>
              <w:rPr>
                <w:rFonts w:ascii="Garamond" w:eastAsia="Garamond" w:hAnsi="Garamond" w:cs="Garamond"/>
                <w:sz w:val="26"/>
                <w:szCs w:val="26"/>
              </w:rPr>
              <w:t xml:space="preserve"> –</w:t>
            </w:r>
            <w:r>
              <w:rPr>
                <w:i/>
              </w:rPr>
              <w:t xml:space="preserve"> </w:t>
            </w:r>
            <w:r>
              <w:rPr>
                <w:i/>
              </w:rPr>
              <w:t>Linda Keller and Dave Haugen</w:t>
            </w:r>
          </w:p>
          <w:p w:rsidR="00D93F94" w:rsidRDefault="00954EF9">
            <w:pPr>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This session covers selecting and administering TABE </w:t>
            </w:r>
            <w:r>
              <w:rPr>
                <w:rFonts w:ascii="Garamond" w:eastAsia="Garamond" w:hAnsi="Garamond" w:cs="Garamond"/>
              </w:rPr>
              <w:t>11&amp;12</w:t>
            </w:r>
            <w:r>
              <w:rPr>
                <w:rFonts w:ascii="Garamond" w:eastAsia="Garamond" w:hAnsi="Garamond" w:cs="Garamond"/>
              </w:rPr>
              <w:t>, interpreting test scores, and measuring student progress. Discussion will focus on best practices for using the TABE Locator, and pre</w:t>
            </w:r>
            <w:r>
              <w:rPr>
                <w:rFonts w:ascii="Cambria" w:eastAsia="Cambria" w:hAnsi="Cambria" w:cs="Cambria"/>
              </w:rPr>
              <w:t>‐</w:t>
            </w:r>
            <w:r>
              <w:rPr>
                <w:rFonts w:ascii="Garamond" w:eastAsia="Garamond" w:hAnsi="Garamond" w:cs="Garamond"/>
              </w:rPr>
              <w:t xml:space="preserve"> and post</w:t>
            </w:r>
            <w:r>
              <w:rPr>
                <w:rFonts w:ascii="Cambria" w:eastAsia="Cambria" w:hAnsi="Cambria" w:cs="Cambria"/>
              </w:rPr>
              <w:t>‐</w:t>
            </w:r>
            <w:r>
              <w:rPr>
                <w:rFonts w:ascii="Garamond" w:eastAsia="Garamond" w:hAnsi="Garamond" w:cs="Garamond"/>
              </w:rPr>
              <w:t xml:space="preserve">tests.  </w:t>
            </w:r>
            <w:r>
              <w:rPr>
                <w:rFonts w:ascii="Garamond" w:eastAsia="Garamond" w:hAnsi="Garamond" w:cs="Garamond"/>
              </w:rPr>
              <w:t>The latest updates on TABE 11&amp;12 will be sha</w:t>
            </w:r>
            <w:r>
              <w:rPr>
                <w:rFonts w:ascii="Garamond" w:eastAsia="Garamond" w:hAnsi="Garamond" w:cs="Garamond"/>
              </w:rPr>
              <w:t>red. Pri</w:t>
            </w:r>
            <w:r>
              <w:rPr>
                <w:rFonts w:ascii="Garamond" w:eastAsia="Garamond" w:hAnsi="Garamond" w:cs="Garamond"/>
              </w:rPr>
              <w:t xml:space="preserve">nt and online instructional resources will be discussed. </w:t>
            </w:r>
          </w:p>
          <w:p w:rsidR="00D93F94" w:rsidRDefault="00D93F94">
            <w:pPr>
              <w:pBdr>
                <w:top w:val="nil"/>
                <w:left w:val="nil"/>
                <w:bottom w:val="nil"/>
                <w:right w:val="nil"/>
                <w:between w:val="nil"/>
              </w:pBdr>
              <w:rPr>
                <w:rFonts w:ascii="Garamond" w:eastAsia="Garamond" w:hAnsi="Garamond" w:cs="Garamond"/>
              </w:rPr>
            </w:pPr>
          </w:p>
        </w:tc>
      </w:tr>
    </w:tbl>
    <w:p w:rsidR="00D93F94" w:rsidRDefault="00954EF9">
      <w:pPr>
        <w:pBdr>
          <w:top w:val="nil"/>
          <w:left w:val="nil"/>
          <w:bottom w:val="nil"/>
          <w:right w:val="nil"/>
          <w:between w:val="nil"/>
        </w:pBdr>
        <w:ind w:left="72"/>
        <w:jc w:val="both"/>
        <w:rPr>
          <w:rFonts w:ascii="Garamond" w:eastAsia="Garamond" w:hAnsi="Garamond" w:cs="Garamond"/>
          <w:sz w:val="26"/>
          <w:szCs w:val="26"/>
        </w:rPr>
      </w:pPr>
      <w:r>
        <w:rPr>
          <w:rFonts w:ascii="Garamond" w:eastAsia="Garamond" w:hAnsi="Garamond" w:cs="Garamond"/>
          <w:b/>
          <w:color w:val="800000"/>
          <w:sz w:val="28"/>
          <w:szCs w:val="28"/>
        </w:rPr>
        <w:t>*</w:t>
      </w:r>
      <w:r>
        <w:rPr>
          <w:rFonts w:ascii="Garamond" w:eastAsia="Garamond" w:hAnsi="Garamond" w:cs="Garamond"/>
          <w:b/>
          <w:color w:val="800000"/>
          <w:sz w:val="26"/>
          <w:szCs w:val="26"/>
        </w:rPr>
        <w:t xml:space="preserve"> NOTE:</w:t>
      </w:r>
      <w:r>
        <w:rPr>
          <w:rFonts w:ascii="Garamond" w:eastAsia="Garamond" w:hAnsi="Garamond" w:cs="Garamond"/>
          <w:color w:val="800000"/>
          <w:sz w:val="26"/>
          <w:szCs w:val="26"/>
        </w:rPr>
        <w:t xml:space="preserve"> </w:t>
      </w:r>
      <w:r>
        <w:rPr>
          <w:rFonts w:ascii="Garamond" w:eastAsia="Garamond" w:hAnsi="Garamond" w:cs="Garamond"/>
          <w:sz w:val="26"/>
          <w:szCs w:val="26"/>
        </w:rPr>
        <w:t xml:space="preserve">These sessions are intended for </w:t>
      </w:r>
      <w:r>
        <w:rPr>
          <w:rFonts w:ascii="Garamond" w:eastAsia="Garamond" w:hAnsi="Garamond" w:cs="Garamond"/>
          <w:sz w:val="26"/>
          <w:szCs w:val="26"/>
          <w:u w:val="single"/>
        </w:rPr>
        <w:t>anyone</w:t>
      </w:r>
      <w:r>
        <w:rPr>
          <w:rFonts w:ascii="Garamond" w:eastAsia="Garamond" w:hAnsi="Garamond" w:cs="Garamond"/>
          <w:sz w:val="26"/>
          <w:szCs w:val="26"/>
        </w:rPr>
        <w:t xml:space="preserve"> who is not CASAS or TABE certified, or is new to ABE.  This means that you are welcome to attend this portion of the conference even if you do not have program support duties.</w:t>
      </w:r>
    </w:p>
    <w:p w:rsidR="00D93F94" w:rsidRDefault="00D93F94">
      <w:pPr>
        <w:pBdr>
          <w:top w:val="nil"/>
          <w:left w:val="nil"/>
          <w:bottom w:val="nil"/>
          <w:right w:val="nil"/>
          <w:between w:val="nil"/>
        </w:pBdr>
        <w:rPr>
          <w:rFonts w:ascii="Garamond" w:eastAsia="Garamond" w:hAnsi="Garamond" w:cs="Garamond"/>
          <w:sz w:val="26"/>
          <w:szCs w:val="26"/>
          <w:u w:val="single"/>
        </w:rPr>
      </w:pPr>
    </w:p>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u w:val="single"/>
        </w:rPr>
        <w:t xml:space="preserve">Friday, </w:t>
      </w:r>
      <w:r>
        <w:rPr>
          <w:rFonts w:ascii="Garamond" w:eastAsia="Garamond" w:hAnsi="Garamond" w:cs="Garamond"/>
          <w:b/>
          <w:sz w:val="26"/>
          <w:szCs w:val="26"/>
          <w:u w:val="single"/>
        </w:rPr>
        <w:t>November 8</w:t>
      </w:r>
      <w:r>
        <w:rPr>
          <w:rFonts w:ascii="Garamond" w:eastAsia="Garamond" w:hAnsi="Garamond" w:cs="Garamond"/>
          <w:sz w:val="26"/>
          <w:szCs w:val="26"/>
        </w:rPr>
        <w:t xml:space="preserve">– </w:t>
      </w:r>
      <w:r>
        <w:rPr>
          <w:rFonts w:ascii="Garamond" w:eastAsia="Garamond" w:hAnsi="Garamond" w:cs="Garamond"/>
          <w:b/>
          <w:i/>
          <w:sz w:val="26"/>
          <w:szCs w:val="26"/>
        </w:rPr>
        <w:t>MDE Conference Center B (CC-15, 16, 17, 18)</w:t>
      </w:r>
    </w:p>
    <w:p w:rsidR="00D93F94" w:rsidRDefault="00D93F94">
      <w:pPr>
        <w:pBdr>
          <w:top w:val="nil"/>
          <w:left w:val="nil"/>
          <w:bottom w:val="nil"/>
          <w:right w:val="nil"/>
          <w:between w:val="nil"/>
        </w:pBdr>
        <w:ind w:left="720"/>
        <w:rPr>
          <w:rFonts w:ascii="Garamond" w:eastAsia="Garamond" w:hAnsi="Garamond" w:cs="Garamond"/>
          <w:sz w:val="16"/>
          <w:szCs w:val="16"/>
        </w:rPr>
      </w:pPr>
    </w:p>
    <w:tbl>
      <w:tblPr>
        <w:tblStyle w:val="a1"/>
        <w:tblW w:w="9990" w:type="dxa"/>
        <w:tblInd w:w="198" w:type="dxa"/>
        <w:tblLayout w:type="fixed"/>
        <w:tblLook w:val="0000" w:firstRow="0" w:lastRow="0" w:firstColumn="0" w:lastColumn="0" w:noHBand="0" w:noVBand="0"/>
      </w:tblPr>
      <w:tblGrid>
        <w:gridCol w:w="2430"/>
        <w:gridCol w:w="270"/>
        <w:gridCol w:w="7290"/>
      </w:tblGrid>
      <w:tr w:rsidR="00D93F94">
        <w:tc>
          <w:tcPr>
            <w:tcW w:w="243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8:30-9:00 a.m.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7290" w:type="dxa"/>
          </w:tcPr>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rPr>
              <w:t>Registration/Refreshments</w:t>
            </w:r>
          </w:p>
        </w:tc>
      </w:tr>
      <w:tr w:rsidR="00D93F94">
        <w:tc>
          <w:tcPr>
            <w:tcW w:w="243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9:00-9:55 a.m.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7290" w:type="dxa"/>
          </w:tcPr>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rPr>
              <w:t>Welcome/Opening Session</w:t>
            </w:r>
          </w:p>
        </w:tc>
      </w:tr>
      <w:tr w:rsidR="00D93F94">
        <w:tc>
          <w:tcPr>
            <w:tcW w:w="243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9:55-10:05 a.m.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7290" w:type="dxa"/>
          </w:tcPr>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rPr>
              <w:t>Break</w:t>
            </w:r>
          </w:p>
        </w:tc>
      </w:tr>
      <w:tr w:rsidR="00D93F94">
        <w:tc>
          <w:tcPr>
            <w:tcW w:w="243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10:05-11:30 a.m.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7290" w:type="dxa"/>
          </w:tcPr>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rPr>
              <w:t>Concurrent Session 1</w:t>
            </w:r>
            <w:r>
              <w:rPr>
                <w:rFonts w:ascii="Garamond" w:eastAsia="Garamond" w:hAnsi="Garamond" w:cs="Garamond"/>
                <w:sz w:val="26"/>
                <w:szCs w:val="26"/>
              </w:rPr>
              <w:t xml:space="preserve"> </w:t>
            </w:r>
            <w:r>
              <w:rPr>
                <w:i/>
              </w:rPr>
              <w:t>(descriptions on following pages)</w:t>
            </w:r>
          </w:p>
        </w:tc>
      </w:tr>
      <w:tr w:rsidR="00D93F94">
        <w:tc>
          <w:tcPr>
            <w:tcW w:w="243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11:30 a.m.-12:10 p.m.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7290" w:type="dxa"/>
          </w:tcPr>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rPr>
              <w:t>Lunch</w:t>
            </w:r>
          </w:p>
        </w:tc>
      </w:tr>
      <w:tr w:rsidR="00D93F94">
        <w:tc>
          <w:tcPr>
            <w:tcW w:w="243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12:10-1:35 p.m.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7290" w:type="dxa"/>
          </w:tcPr>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rPr>
              <w:t xml:space="preserve">Concurrent Session 2 </w:t>
            </w:r>
            <w:r>
              <w:rPr>
                <w:i/>
              </w:rPr>
              <w:t>(descriptions on following pages)</w:t>
            </w:r>
          </w:p>
        </w:tc>
      </w:tr>
      <w:tr w:rsidR="00D93F94">
        <w:tc>
          <w:tcPr>
            <w:tcW w:w="243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1:35-1:45 p.m.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7290" w:type="dxa"/>
          </w:tcPr>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rPr>
              <w:t>Break</w:t>
            </w:r>
          </w:p>
        </w:tc>
      </w:tr>
      <w:tr w:rsidR="00D93F94">
        <w:tc>
          <w:tcPr>
            <w:tcW w:w="243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1:45-3:10 p.m.</w:t>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7290" w:type="dxa"/>
          </w:tcPr>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rPr>
              <w:t xml:space="preserve">Concurrent Session 3 </w:t>
            </w:r>
            <w:r>
              <w:rPr>
                <w:i/>
              </w:rPr>
              <w:t>(descriptions on following pages)</w:t>
            </w:r>
          </w:p>
        </w:tc>
      </w:tr>
      <w:tr w:rsidR="00D93F94">
        <w:trPr>
          <w:trHeight w:val="60"/>
        </w:trPr>
        <w:tc>
          <w:tcPr>
            <w:tcW w:w="2430" w:type="dxa"/>
          </w:tcPr>
          <w:p w:rsidR="00D93F94" w:rsidRDefault="00954EF9">
            <w:pPr>
              <w:pBdr>
                <w:top w:val="nil"/>
                <w:left w:val="nil"/>
                <w:bottom w:val="nil"/>
                <w:right w:val="nil"/>
                <w:between w:val="nil"/>
              </w:pBdr>
              <w:jc w:val="right"/>
              <w:rPr>
                <w:rFonts w:ascii="Garamond" w:eastAsia="Garamond" w:hAnsi="Garamond" w:cs="Garamond"/>
                <w:sz w:val="26"/>
                <w:szCs w:val="26"/>
              </w:rPr>
            </w:pPr>
            <w:r>
              <w:rPr>
                <w:rFonts w:ascii="Garamond" w:eastAsia="Garamond" w:hAnsi="Garamond" w:cs="Garamond"/>
                <w:sz w:val="26"/>
                <w:szCs w:val="26"/>
              </w:rPr>
              <w:t>3:10-3:25 p.m.</w:t>
            </w:r>
            <w:r>
              <w:rPr>
                <w:rFonts w:ascii="Garamond" w:eastAsia="Garamond" w:hAnsi="Garamond" w:cs="Garamond"/>
                <w:sz w:val="26"/>
                <w:szCs w:val="26"/>
              </w:rPr>
              <w:tab/>
            </w:r>
          </w:p>
        </w:tc>
        <w:tc>
          <w:tcPr>
            <w:tcW w:w="270" w:type="dxa"/>
          </w:tcPr>
          <w:p w:rsidR="00D93F94" w:rsidRDefault="00D93F94">
            <w:pPr>
              <w:pBdr>
                <w:top w:val="nil"/>
                <w:left w:val="nil"/>
                <w:bottom w:val="nil"/>
                <w:right w:val="nil"/>
                <w:between w:val="nil"/>
              </w:pBdr>
              <w:rPr>
                <w:rFonts w:ascii="Garamond" w:eastAsia="Garamond" w:hAnsi="Garamond" w:cs="Garamond"/>
                <w:sz w:val="26"/>
                <w:szCs w:val="26"/>
              </w:rPr>
            </w:pPr>
          </w:p>
        </w:tc>
        <w:tc>
          <w:tcPr>
            <w:tcW w:w="7290" w:type="dxa"/>
          </w:tcPr>
          <w:p w:rsidR="00D93F94" w:rsidRDefault="00954EF9">
            <w:pPr>
              <w:pBdr>
                <w:top w:val="nil"/>
                <w:left w:val="nil"/>
                <w:bottom w:val="nil"/>
                <w:right w:val="nil"/>
                <w:between w:val="nil"/>
              </w:pBdr>
              <w:rPr>
                <w:rFonts w:ascii="Garamond" w:eastAsia="Garamond" w:hAnsi="Garamond" w:cs="Garamond"/>
                <w:sz w:val="26"/>
                <w:szCs w:val="26"/>
              </w:rPr>
            </w:pPr>
            <w:r>
              <w:rPr>
                <w:rFonts w:ascii="Garamond" w:eastAsia="Garamond" w:hAnsi="Garamond" w:cs="Garamond"/>
                <w:b/>
                <w:sz w:val="26"/>
                <w:szCs w:val="26"/>
              </w:rPr>
              <w:t>Closing Session &amp; Evaluations</w:t>
            </w:r>
          </w:p>
        </w:tc>
      </w:tr>
    </w:tbl>
    <w:p w:rsidR="00D93F94" w:rsidRDefault="00D93F94">
      <w:pPr>
        <w:pBdr>
          <w:top w:val="nil"/>
          <w:left w:val="nil"/>
          <w:bottom w:val="nil"/>
          <w:right w:val="nil"/>
          <w:between w:val="nil"/>
        </w:pBdr>
        <w:rPr>
          <w:rFonts w:ascii="Garamond" w:eastAsia="Garamond" w:hAnsi="Garamond" w:cs="Garamond"/>
          <w:b/>
          <w:sz w:val="36"/>
          <w:szCs w:val="36"/>
        </w:rPr>
      </w:pPr>
    </w:p>
    <w:p w:rsidR="00D93F94" w:rsidRDefault="00954EF9">
      <w:pPr>
        <w:pBdr>
          <w:top w:val="nil"/>
          <w:left w:val="nil"/>
          <w:bottom w:val="nil"/>
          <w:right w:val="nil"/>
          <w:between w:val="nil"/>
        </w:pBdr>
        <w:jc w:val="center"/>
        <w:rPr>
          <w:rFonts w:ascii="Garamond" w:eastAsia="Garamond" w:hAnsi="Garamond" w:cs="Garamond"/>
          <w:b/>
          <w:sz w:val="36"/>
          <w:szCs w:val="36"/>
        </w:rPr>
      </w:pPr>
      <w:r>
        <w:br w:type="page"/>
      </w:r>
      <w:r>
        <w:rPr>
          <w:noProof/>
        </w:rPr>
        <mc:AlternateContent>
          <mc:Choice Requires="wpg">
            <w:drawing>
              <wp:anchor distT="0" distB="0" distL="114300" distR="114300" simplePos="0" relativeHeight="251666432" behindDoc="0" locked="0" layoutInCell="1" hidden="0" allowOverlap="1">
                <wp:simplePos x="0" y="0"/>
                <wp:positionH relativeFrom="column">
                  <wp:posOffset>-251459</wp:posOffset>
                </wp:positionH>
                <wp:positionV relativeFrom="paragraph">
                  <wp:posOffset>0</wp:posOffset>
                </wp:positionV>
                <wp:extent cx="6858000" cy="274320"/>
                <wp:effectExtent l="0" t="0" r="0" b="0"/>
                <wp:wrapNone/>
                <wp:docPr id="198" name="Group 198"/>
                <wp:cNvGraphicFramePr/>
                <a:graphic xmlns:a="http://schemas.openxmlformats.org/drawingml/2006/main">
                  <a:graphicData uri="http://schemas.microsoft.com/office/word/2010/wordprocessingGroup">
                    <wpg:wgp>
                      <wpg:cNvGrpSpPr/>
                      <wpg:grpSpPr>
                        <a:xfrm>
                          <a:off x="0" y="0"/>
                          <a:ext cx="6858000" cy="274320"/>
                          <a:chOff x="1917002" y="3642846"/>
                          <a:chExt cx="6858000" cy="274320"/>
                        </a:xfrm>
                      </wpg:grpSpPr>
                      <wpg:grpSp>
                        <wpg:cNvPr id="199" name="Group 199"/>
                        <wpg:cNvGrpSpPr/>
                        <wpg:grpSpPr>
                          <a:xfrm>
                            <a:off x="1917002" y="3642846"/>
                            <a:ext cx="6858000" cy="274320"/>
                            <a:chOff x="1106424" y="1056132"/>
                            <a:chExt cx="68580" cy="2744"/>
                          </a:xfrm>
                        </wpg:grpSpPr>
                        <wps:wsp>
                          <wps:cNvPr id="200" name="Rectangle 200"/>
                          <wps:cNvSpPr/>
                          <wps:spPr>
                            <a:xfrm>
                              <a:off x="1106424" y="1056132"/>
                              <a:ext cx="68575" cy="2725"/>
                            </a:xfrm>
                            <a:prstGeom prst="rect">
                              <a:avLst/>
                            </a:prstGeom>
                            <a:no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1" name="Rectangle 201"/>
                          <wps:cNvSpPr/>
                          <wps:spPr>
                            <a:xfrm>
                              <a:off x="1106424" y="1056132"/>
                              <a:ext cx="68580" cy="2744"/>
                            </a:xfrm>
                            <a:prstGeom prst="rect">
                              <a:avLst/>
                            </a:prstGeom>
                            <a:solidFill>
                              <a:srgbClr val="FFFFFF"/>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2" name="Rectangle 202"/>
                          <wps:cNvSpPr/>
                          <wps:spPr>
                            <a:xfrm>
                              <a:off x="1106424" y="1056132"/>
                              <a:ext cx="68580" cy="2744"/>
                            </a:xfrm>
                            <a:prstGeom prst="rect">
                              <a:avLst/>
                            </a:prstGeom>
                            <a:solidFill>
                              <a:srgbClr val="669900">
                                <a:alpha val="39607"/>
                              </a:srgbClr>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3" name="Diamond 203"/>
                          <wps:cNvSpPr/>
                          <wps:spPr>
                            <a:xfrm>
                              <a:off x="110645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4" name="Oval 204"/>
                          <wps:cNvSpPr/>
                          <wps:spPr>
                            <a:xfrm>
                              <a:off x="110751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5" name="Rectangle 205"/>
                          <wps:cNvSpPr/>
                          <wps:spPr>
                            <a:xfrm>
                              <a:off x="110928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6" name="Diamond 206"/>
                          <wps:cNvSpPr/>
                          <wps:spPr>
                            <a:xfrm>
                              <a:off x="110931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7" name="Oval 207"/>
                          <wps:cNvSpPr/>
                          <wps:spPr>
                            <a:xfrm>
                              <a:off x="111037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8" name="Diamond 208"/>
                          <wps:cNvSpPr/>
                          <wps:spPr>
                            <a:xfrm>
                              <a:off x="111217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09" name="Oval 209"/>
                          <wps:cNvSpPr/>
                          <wps:spPr>
                            <a:xfrm>
                              <a:off x="111322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0" name="Rectangle 210"/>
                          <wps:cNvSpPr/>
                          <wps:spPr>
                            <a:xfrm>
                              <a:off x="111499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1" name="Diamond 211"/>
                          <wps:cNvSpPr/>
                          <wps:spPr>
                            <a:xfrm>
                              <a:off x="111502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2" name="Oval 212"/>
                          <wps:cNvSpPr/>
                          <wps:spPr>
                            <a:xfrm>
                              <a:off x="111608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3" name="Diamond 213"/>
                          <wps:cNvSpPr/>
                          <wps:spPr>
                            <a:xfrm>
                              <a:off x="111788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4" name="Oval 214"/>
                          <wps:cNvSpPr/>
                          <wps:spPr>
                            <a:xfrm>
                              <a:off x="111894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5" name="Rectangle 215"/>
                          <wps:cNvSpPr/>
                          <wps:spPr>
                            <a:xfrm>
                              <a:off x="112071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6" name="Diamond 216"/>
                          <wps:cNvSpPr/>
                          <wps:spPr>
                            <a:xfrm>
                              <a:off x="112074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7" name="Oval 217"/>
                          <wps:cNvSpPr/>
                          <wps:spPr>
                            <a:xfrm>
                              <a:off x="112180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8" name="Diamond 218"/>
                          <wps:cNvSpPr/>
                          <wps:spPr>
                            <a:xfrm>
                              <a:off x="112360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19" name="Oval 219"/>
                          <wps:cNvSpPr/>
                          <wps:spPr>
                            <a:xfrm>
                              <a:off x="112465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0" name="Rectangle 220"/>
                          <wps:cNvSpPr/>
                          <wps:spPr>
                            <a:xfrm>
                              <a:off x="112642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1" name="Diamond 221"/>
                          <wps:cNvSpPr/>
                          <wps:spPr>
                            <a:xfrm>
                              <a:off x="112645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2" name="Oval 222"/>
                          <wps:cNvSpPr/>
                          <wps:spPr>
                            <a:xfrm>
                              <a:off x="112751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3" name="Diamond 223"/>
                          <wps:cNvSpPr/>
                          <wps:spPr>
                            <a:xfrm>
                              <a:off x="112931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4" name="Oval 224"/>
                          <wps:cNvSpPr/>
                          <wps:spPr>
                            <a:xfrm>
                              <a:off x="113037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5" name="Rectangle 225"/>
                          <wps:cNvSpPr/>
                          <wps:spPr>
                            <a:xfrm>
                              <a:off x="113214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6" name="Diamond 226"/>
                          <wps:cNvSpPr/>
                          <wps:spPr>
                            <a:xfrm>
                              <a:off x="113217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7" name="Oval 227"/>
                          <wps:cNvSpPr/>
                          <wps:spPr>
                            <a:xfrm>
                              <a:off x="113323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8" name="Diamond 228"/>
                          <wps:cNvSpPr/>
                          <wps:spPr>
                            <a:xfrm>
                              <a:off x="113503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29" name="Oval 229"/>
                          <wps:cNvSpPr/>
                          <wps:spPr>
                            <a:xfrm>
                              <a:off x="113608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0" name="Rectangle 230"/>
                          <wps:cNvSpPr/>
                          <wps:spPr>
                            <a:xfrm>
                              <a:off x="113785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1" name="Diamond 231"/>
                          <wps:cNvSpPr/>
                          <wps:spPr>
                            <a:xfrm>
                              <a:off x="113788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2" name="Oval 232"/>
                          <wps:cNvSpPr/>
                          <wps:spPr>
                            <a:xfrm>
                              <a:off x="113894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3" name="Diamond 233"/>
                          <wps:cNvSpPr/>
                          <wps:spPr>
                            <a:xfrm>
                              <a:off x="114074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4" name="Oval 234"/>
                          <wps:cNvSpPr/>
                          <wps:spPr>
                            <a:xfrm>
                              <a:off x="114180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5" name="Rectangle 235"/>
                          <wps:cNvSpPr/>
                          <wps:spPr>
                            <a:xfrm>
                              <a:off x="114357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6" name="Diamond 236"/>
                          <wps:cNvSpPr/>
                          <wps:spPr>
                            <a:xfrm>
                              <a:off x="114360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7" name="Oval 237"/>
                          <wps:cNvSpPr/>
                          <wps:spPr>
                            <a:xfrm>
                              <a:off x="114466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8" name="Diamond 238"/>
                          <wps:cNvSpPr/>
                          <wps:spPr>
                            <a:xfrm>
                              <a:off x="114646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39" name="Oval 239"/>
                          <wps:cNvSpPr/>
                          <wps:spPr>
                            <a:xfrm>
                              <a:off x="114751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0" name="Rectangle 240"/>
                          <wps:cNvSpPr/>
                          <wps:spPr>
                            <a:xfrm>
                              <a:off x="114928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1" name="Diamond 241"/>
                          <wps:cNvSpPr/>
                          <wps:spPr>
                            <a:xfrm>
                              <a:off x="114931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2" name="Oval 242"/>
                          <wps:cNvSpPr/>
                          <wps:spPr>
                            <a:xfrm>
                              <a:off x="115037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3" name="Diamond 243"/>
                          <wps:cNvSpPr/>
                          <wps:spPr>
                            <a:xfrm>
                              <a:off x="115217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4" name="Oval 244"/>
                          <wps:cNvSpPr/>
                          <wps:spPr>
                            <a:xfrm>
                              <a:off x="115323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5" name="Rectangle 245"/>
                          <wps:cNvSpPr/>
                          <wps:spPr>
                            <a:xfrm>
                              <a:off x="115500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6" name="Diamond 246"/>
                          <wps:cNvSpPr/>
                          <wps:spPr>
                            <a:xfrm>
                              <a:off x="115503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7" name="Oval 247"/>
                          <wps:cNvSpPr/>
                          <wps:spPr>
                            <a:xfrm>
                              <a:off x="115609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8" name="Diamond 248"/>
                          <wps:cNvSpPr/>
                          <wps:spPr>
                            <a:xfrm>
                              <a:off x="115789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49" name="Oval 249"/>
                          <wps:cNvSpPr/>
                          <wps:spPr>
                            <a:xfrm>
                              <a:off x="115894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0" name="Rectangle 250"/>
                          <wps:cNvSpPr/>
                          <wps:spPr>
                            <a:xfrm>
                              <a:off x="116071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1" name="Diamond 251"/>
                          <wps:cNvSpPr/>
                          <wps:spPr>
                            <a:xfrm>
                              <a:off x="116074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2" name="Oval 252"/>
                          <wps:cNvSpPr/>
                          <wps:spPr>
                            <a:xfrm>
                              <a:off x="116180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3" name="Diamond 253"/>
                          <wps:cNvSpPr/>
                          <wps:spPr>
                            <a:xfrm>
                              <a:off x="116360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4" name="Oval 254"/>
                          <wps:cNvSpPr/>
                          <wps:spPr>
                            <a:xfrm>
                              <a:off x="116466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5" name="Rectangle 255"/>
                          <wps:cNvSpPr/>
                          <wps:spPr>
                            <a:xfrm>
                              <a:off x="116643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6" name="Diamond 256"/>
                          <wps:cNvSpPr/>
                          <wps:spPr>
                            <a:xfrm>
                              <a:off x="116646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7" name="Oval 257"/>
                          <wps:cNvSpPr/>
                          <wps:spPr>
                            <a:xfrm>
                              <a:off x="116752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8" name="Diamond 258"/>
                          <wps:cNvSpPr/>
                          <wps:spPr>
                            <a:xfrm>
                              <a:off x="116932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59" name="Oval 259"/>
                          <wps:cNvSpPr/>
                          <wps:spPr>
                            <a:xfrm>
                              <a:off x="117037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60" name="Rectangle 260"/>
                          <wps:cNvSpPr/>
                          <wps:spPr>
                            <a:xfrm>
                              <a:off x="117214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61" name="Diamond 261"/>
                          <wps:cNvSpPr/>
                          <wps:spPr>
                            <a:xfrm>
                              <a:off x="117217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62" name="Oval 262"/>
                          <wps:cNvSpPr/>
                          <wps:spPr>
                            <a:xfrm>
                              <a:off x="117323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-251459</wp:posOffset>
                </wp:positionH>
                <wp:positionV relativeFrom="paragraph">
                  <wp:posOffset>0</wp:posOffset>
                </wp:positionV>
                <wp:extent cx="6858000" cy="274320"/>
                <wp:effectExtent b="0" l="0" r="0" t="0"/>
                <wp:wrapNone/>
                <wp:docPr id="3"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6858000" cy="274320"/>
                        </a:xfrm>
                        <a:prstGeom prst="rect"/>
                        <a:ln/>
                      </pic:spPr>
                    </pic:pic>
                  </a:graphicData>
                </a:graphic>
              </wp:anchor>
            </w:drawing>
          </mc:Fallback>
        </mc:AlternateContent>
      </w:r>
    </w:p>
    <w:p w:rsidR="00D93F94" w:rsidRDefault="00954EF9">
      <w:pPr>
        <w:pBdr>
          <w:top w:val="nil"/>
          <w:left w:val="nil"/>
          <w:bottom w:val="nil"/>
          <w:right w:val="nil"/>
          <w:between w:val="nil"/>
        </w:pBdr>
        <w:jc w:val="center"/>
        <w:rPr>
          <w:rFonts w:ascii="Garamond" w:eastAsia="Garamond" w:hAnsi="Garamond" w:cs="Garamond"/>
          <w:b/>
          <w:sz w:val="36"/>
          <w:szCs w:val="36"/>
        </w:rPr>
      </w:pPr>
      <w:r>
        <w:rPr>
          <w:noProof/>
        </w:rPr>
        <w:lastRenderedPageBreak/>
        <mc:AlternateContent>
          <mc:Choice Requires="wpg">
            <w:drawing>
              <wp:anchor distT="0" distB="0" distL="114300" distR="114300" simplePos="0" relativeHeight="251667456" behindDoc="0" locked="0" layoutInCell="1" hidden="0" allowOverlap="1">
                <wp:simplePos x="0" y="0"/>
                <wp:positionH relativeFrom="column">
                  <wp:posOffset>-251459</wp:posOffset>
                </wp:positionH>
                <wp:positionV relativeFrom="paragraph">
                  <wp:posOffset>0</wp:posOffset>
                </wp:positionV>
                <wp:extent cx="6858000" cy="274320"/>
                <wp:effectExtent l="0" t="0" r="0" b="0"/>
                <wp:wrapNone/>
                <wp:docPr id="263" name="Group 263"/>
                <wp:cNvGraphicFramePr/>
                <a:graphic xmlns:a="http://schemas.openxmlformats.org/drawingml/2006/main">
                  <a:graphicData uri="http://schemas.microsoft.com/office/word/2010/wordprocessingGroup">
                    <wpg:wgp>
                      <wpg:cNvGrpSpPr/>
                      <wpg:grpSpPr>
                        <a:xfrm>
                          <a:off x="0" y="0"/>
                          <a:ext cx="6858000" cy="274320"/>
                          <a:chOff x="1917002" y="3642846"/>
                          <a:chExt cx="6858000" cy="274320"/>
                        </a:xfrm>
                      </wpg:grpSpPr>
                      <wpg:grpSp>
                        <wpg:cNvPr id="264" name="Group 264"/>
                        <wpg:cNvGrpSpPr/>
                        <wpg:grpSpPr>
                          <a:xfrm>
                            <a:off x="1917002" y="3642846"/>
                            <a:ext cx="6858000" cy="274320"/>
                            <a:chOff x="1106424" y="1056132"/>
                            <a:chExt cx="68580" cy="2744"/>
                          </a:xfrm>
                        </wpg:grpSpPr>
                        <wps:wsp>
                          <wps:cNvPr id="265" name="Rectangle 265"/>
                          <wps:cNvSpPr/>
                          <wps:spPr>
                            <a:xfrm>
                              <a:off x="1106424" y="1056132"/>
                              <a:ext cx="68575" cy="2725"/>
                            </a:xfrm>
                            <a:prstGeom prst="rect">
                              <a:avLst/>
                            </a:prstGeom>
                            <a:no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66" name="Rectangle 266"/>
                          <wps:cNvSpPr/>
                          <wps:spPr>
                            <a:xfrm>
                              <a:off x="1106424" y="1056132"/>
                              <a:ext cx="68580" cy="2744"/>
                            </a:xfrm>
                            <a:prstGeom prst="rect">
                              <a:avLst/>
                            </a:prstGeom>
                            <a:solidFill>
                              <a:srgbClr val="FFFFFF"/>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67" name="Rectangle 267"/>
                          <wps:cNvSpPr/>
                          <wps:spPr>
                            <a:xfrm>
                              <a:off x="1106424" y="1056132"/>
                              <a:ext cx="68580" cy="2744"/>
                            </a:xfrm>
                            <a:prstGeom prst="rect">
                              <a:avLst/>
                            </a:prstGeom>
                            <a:solidFill>
                              <a:srgbClr val="669900">
                                <a:alpha val="39607"/>
                              </a:srgbClr>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68" name="Diamond 268"/>
                          <wps:cNvSpPr/>
                          <wps:spPr>
                            <a:xfrm>
                              <a:off x="110645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69" name="Oval 269"/>
                          <wps:cNvSpPr/>
                          <wps:spPr>
                            <a:xfrm>
                              <a:off x="110751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0" name="Rectangle 270"/>
                          <wps:cNvSpPr/>
                          <wps:spPr>
                            <a:xfrm>
                              <a:off x="110928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1" name="Diamond 271"/>
                          <wps:cNvSpPr/>
                          <wps:spPr>
                            <a:xfrm>
                              <a:off x="110931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2" name="Oval 272"/>
                          <wps:cNvSpPr/>
                          <wps:spPr>
                            <a:xfrm>
                              <a:off x="111037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3" name="Diamond 273"/>
                          <wps:cNvSpPr/>
                          <wps:spPr>
                            <a:xfrm>
                              <a:off x="111217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4" name="Oval 274"/>
                          <wps:cNvSpPr/>
                          <wps:spPr>
                            <a:xfrm>
                              <a:off x="111322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5" name="Rectangle 275"/>
                          <wps:cNvSpPr/>
                          <wps:spPr>
                            <a:xfrm>
                              <a:off x="111499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6" name="Diamond 276"/>
                          <wps:cNvSpPr/>
                          <wps:spPr>
                            <a:xfrm>
                              <a:off x="111502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7" name="Oval 277"/>
                          <wps:cNvSpPr/>
                          <wps:spPr>
                            <a:xfrm>
                              <a:off x="111608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8" name="Diamond 278"/>
                          <wps:cNvSpPr/>
                          <wps:spPr>
                            <a:xfrm>
                              <a:off x="111788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79" name="Oval 279"/>
                          <wps:cNvSpPr/>
                          <wps:spPr>
                            <a:xfrm>
                              <a:off x="111894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0" name="Rectangle 280"/>
                          <wps:cNvSpPr/>
                          <wps:spPr>
                            <a:xfrm>
                              <a:off x="112071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1" name="Diamond 281"/>
                          <wps:cNvSpPr/>
                          <wps:spPr>
                            <a:xfrm>
                              <a:off x="112074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2" name="Oval 282"/>
                          <wps:cNvSpPr/>
                          <wps:spPr>
                            <a:xfrm>
                              <a:off x="112180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3" name="Diamond 283"/>
                          <wps:cNvSpPr/>
                          <wps:spPr>
                            <a:xfrm>
                              <a:off x="112360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4" name="Oval 284"/>
                          <wps:cNvSpPr/>
                          <wps:spPr>
                            <a:xfrm>
                              <a:off x="112465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5" name="Rectangle 285"/>
                          <wps:cNvSpPr/>
                          <wps:spPr>
                            <a:xfrm>
                              <a:off x="112642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6" name="Diamond 286"/>
                          <wps:cNvSpPr/>
                          <wps:spPr>
                            <a:xfrm>
                              <a:off x="112645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7" name="Oval 287"/>
                          <wps:cNvSpPr/>
                          <wps:spPr>
                            <a:xfrm>
                              <a:off x="112751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8" name="Diamond 288"/>
                          <wps:cNvSpPr/>
                          <wps:spPr>
                            <a:xfrm>
                              <a:off x="112931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89" name="Oval 289"/>
                          <wps:cNvSpPr/>
                          <wps:spPr>
                            <a:xfrm>
                              <a:off x="113037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0" name="Rectangle 290"/>
                          <wps:cNvSpPr/>
                          <wps:spPr>
                            <a:xfrm>
                              <a:off x="113214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1" name="Diamond 291"/>
                          <wps:cNvSpPr/>
                          <wps:spPr>
                            <a:xfrm>
                              <a:off x="113217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2" name="Oval 292"/>
                          <wps:cNvSpPr/>
                          <wps:spPr>
                            <a:xfrm>
                              <a:off x="113323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3" name="Diamond 293"/>
                          <wps:cNvSpPr/>
                          <wps:spPr>
                            <a:xfrm>
                              <a:off x="113503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4" name="Oval 294"/>
                          <wps:cNvSpPr/>
                          <wps:spPr>
                            <a:xfrm>
                              <a:off x="113608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5" name="Rectangle 295"/>
                          <wps:cNvSpPr/>
                          <wps:spPr>
                            <a:xfrm>
                              <a:off x="113785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6" name="Diamond 296"/>
                          <wps:cNvSpPr/>
                          <wps:spPr>
                            <a:xfrm>
                              <a:off x="113788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7" name="Oval 297"/>
                          <wps:cNvSpPr/>
                          <wps:spPr>
                            <a:xfrm>
                              <a:off x="113894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8" name="Diamond 298"/>
                          <wps:cNvSpPr/>
                          <wps:spPr>
                            <a:xfrm>
                              <a:off x="114074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299" name="Oval 299"/>
                          <wps:cNvSpPr/>
                          <wps:spPr>
                            <a:xfrm>
                              <a:off x="114180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0" name="Rectangle 300"/>
                          <wps:cNvSpPr/>
                          <wps:spPr>
                            <a:xfrm>
                              <a:off x="114357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1" name="Diamond 301"/>
                          <wps:cNvSpPr/>
                          <wps:spPr>
                            <a:xfrm>
                              <a:off x="114360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2" name="Oval 302"/>
                          <wps:cNvSpPr/>
                          <wps:spPr>
                            <a:xfrm>
                              <a:off x="114466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3" name="Diamond 303"/>
                          <wps:cNvSpPr/>
                          <wps:spPr>
                            <a:xfrm>
                              <a:off x="114646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4" name="Oval 304"/>
                          <wps:cNvSpPr/>
                          <wps:spPr>
                            <a:xfrm>
                              <a:off x="114751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5" name="Rectangle 305"/>
                          <wps:cNvSpPr/>
                          <wps:spPr>
                            <a:xfrm>
                              <a:off x="114928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6" name="Diamond 306"/>
                          <wps:cNvSpPr/>
                          <wps:spPr>
                            <a:xfrm>
                              <a:off x="114931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7" name="Oval 307"/>
                          <wps:cNvSpPr/>
                          <wps:spPr>
                            <a:xfrm>
                              <a:off x="115037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8" name="Diamond 308"/>
                          <wps:cNvSpPr/>
                          <wps:spPr>
                            <a:xfrm>
                              <a:off x="115217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09" name="Oval 309"/>
                          <wps:cNvSpPr/>
                          <wps:spPr>
                            <a:xfrm>
                              <a:off x="115323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0" name="Rectangle 310"/>
                          <wps:cNvSpPr/>
                          <wps:spPr>
                            <a:xfrm>
                              <a:off x="115500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1" name="Diamond 311"/>
                          <wps:cNvSpPr/>
                          <wps:spPr>
                            <a:xfrm>
                              <a:off x="115503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2" name="Oval 312"/>
                          <wps:cNvSpPr/>
                          <wps:spPr>
                            <a:xfrm>
                              <a:off x="115609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3" name="Diamond 313"/>
                          <wps:cNvSpPr/>
                          <wps:spPr>
                            <a:xfrm>
                              <a:off x="115789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4" name="Oval 314"/>
                          <wps:cNvSpPr/>
                          <wps:spPr>
                            <a:xfrm>
                              <a:off x="115894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5" name="Rectangle 315"/>
                          <wps:cNvSpPr/>
                          <wps:spPr>
                            <a:xfrm>
                              <a:off x="116071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6" name="Diamond 316"/>
                          <wps:cNvSpPr/>
                          <wps:spPr>
                            <a:xfrm>
                              <a:off x="116074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7" name="Oval 317"/>
                          <wps:cNvSpPr/>
                          <wps:spPr>
                            <a:xfrm>
                              <a:off x="116180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8" name="Diamond 318"/>
                          <wps:cNvSpPr/>
                          <wps:spPr>
                            <a:xfrm>
                              <a:off x="116360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19" name="Oval 319"/>
                          <wps:cNvSpPr/>
                          <wps:spPr>
                            <a:xfrm>
                              <a:off x="116466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20" name="Rectangle 320"/>
                          <wps:cNvSpPr/>
                          <wps:spPr>
                            <a:xfrm>
                              <a:off x="116643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21" name="Diamond 321"/>
                          <wps:cNvSpPr/>
                          <wps:spPr>
                            <a:xfrm>
                              <a:off x="116646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22" name="Oval 322"/>
                          <wps:cNvSpPr/>
                          <wps:spPr>
                            <a:xfrm>
                              <a:off x="116752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23" name="Diamond 323"/>
                          <wps:cNvSpPr/>
                          <wps:spPr>
                            <a:xfrm>
                              <a:off x="116932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24" name="Oval 324"/>
                          <wps:cNvSpPr/>
                          <wps:spPr>
                            <a:xfrm>
                              <a:off x="117037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25" name="Rectangle 325"/>
                          <wps:cNvSpPr/>
                          <wps:spPr>
                            <a:xfrm>
                              <a:off x="117214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26" name="Diamond 326"/>
                          <wps:cNvSpPr/>
                          <wps:spPr>
                            <a:xfrm>
                              <a:off x="117217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27" name="Oval 327"/>
                          <wps:cNvSpPr/>
                          <wps:spPr>
                            <a:xfrm>
                              <a:off x="117323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-251459</wp:posOffset>
                </wp:positionH>
                <wp:positionV relativeFrom="paragraph">
                  <wp:posOffset>0</wp:posOffset>
                </wp:positionV>
                <wp:extent cx="6858000" cy="274320"/>
                <wp:effectExtent b="0" l="0" r="0" t="0"/>
                <wp:wrapNone/>
                <wp:docPr id="4"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6858000" cy="274320"/>
                        </a:xfrm>
                        <a:prstGeom prst="rect"/>
                        <a:ln/>
                      </pic:spPr>
                    </pic:pic>
                  </a:graphicData>
                </a:graphic>
              </wp:anchor>
            </w:drawing>
          </mc:Fallback>
        </mc:AlternateContent>
      </w:r>
    </w:p>
    <w:p w:rsidR="00D93F94" w:rsidRDefault="00954EF9">
      <w:pPr>
        <w:pBdr>
          <w:top w:val="nil"/>
          <w:left w:val="nil"/>
          <w:bottom w:val="nil"/>
          <w:right w:val="nil"/>
          <w:between w:val="nil"/>
        </w:pBdr>
        <w:jc w:val="center"/>
        <w:rPr>
          <w:rFonts w:ascii="Garamond" w:eastAsia="Garamond" w:hAnsi="Garamond" w:cs="Garamond"/>
          <w:sz w:val="36"/>
          <w:szCs w:val="36"/>
        </w:rPr>
      </w:pPr>
      <w:r>
        <w:rPr>
          <w:rFonts w:ascii="Garamond" w:eastAsia="Garamond" w:hAnsi="Garamond" w:cs="Garamond"/>
          <w:b/>
          <w:sz w:val="36"/>
          <w:szCs w:val="36"/>
        </w:rPr>
        <w:t xml:space="preserve">Session Schedule, Descriptions &amp; Locations: </w:t>
      </w:r>
      <w:r>
        <w:rPr>
          <w:rFonts w:ascii="Garamond" w:eastAsia="Garamond" w:hAnsi="Garamond" w:cs="Garamond"/>
          <w:b/>
          <w:sz w:val="36"/>
          <w:szCs w:val="36"/>
        </w:rPr>
        <w:t>November 8</w:t>
      </w:r>
    </w:p>
    <w:p w:rsidR="00D93F94" w:rsidRDefault="00D93F94">
      <w:pPr>
        <w:pBdr>
          <w:top w:val="nil"/>
          <w:left w:val="nil"/>
          <w:bottom w:val="nil"/>
          <w:right w:val="nil"/>
          <w:between w:val="nil"/>
        </w:pBdr>
        <w:jc w:val="center"/>
        <w:rPr>
          <w:rFonts w:ascii="Garamond" w:eastAsia="Garamond" w:hAnsi="Garamond" w:cs="Garamond"/>
        </w:rPr>
      </w:pPr>
    </w:p>
    <w:tbl>
      <w:tblPr>
        <w:tblStyle w:val="a2"/>
        <w:tblW w:w="108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7680"/>
        <w:gridCol w:w="1170"/>
      </w:tblGrid>
      <w:tr w:rsidR="00D93F94">
        <w:tc>
          <w:tcPr>
            <w:tcW w:w="1950" w:type="dxa"/>
            <w:tcBorders>
              <w:top w:val="single" w:sz="12" w:space="0" w:color="000000"/>
              <w:left w:val="single" w:sz="12" w:space="0" w:color="000000"/>
              <w:bottom w:val="single" w:sz="12" w:space="0" w:color="000000"/>
              <w:right w:val="single" w:sz="6" w:space="0" w:color="000000"/>
            </w:tcBorders>
            <w:shd w:val="clear" w:color="auto" w:fill="CCFF99"/>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b/>
              </w:rPr>
              <w:t>T</w:t>
            </w:r>
            <w:r>
              <w:rPr>
                <w:rFonts w:ascii="Garamond" w:eastAsia="Garamond" w:hAnsi="Garamond" w:cs="Garamond"/>
                <w:b/>
              </w:rPr>
              <w:t>IME</w:t>
            </w:r>
          </w:p>
        </w:tc>
        <w:tc>
          <w:tcPr>
            <w:tcW w:w="7680" w:type="dxa"/>
            <w:tcBorders>
              <w:top w:val="single" w:sz="12" w:space="0" w:color="000000"/>
              <w:left w:val="single" w:sz="6" w:space="0" w:color="000000"/>
              <w:bottom w:val="single" w:sz="12" w:space="0" w:color="000000"/>
              <w:right w:val="single" w:sz="6" w:space="0" w:color="000000"/>
            </w:tcBorders>
            <w:shd w:val="clear" w:color="auto" w:fill="CCFF99"/>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b/>
              </w:rPr>
              <w:t>SESSION</w:t>
            </w:r>
          </w:p>
        </w:tc>
        <w:tc>
          <w:tcPr>
            <w:tcW w:w="1170" w:type="dxa"/>
            <w:tcBorders>
              <w:top w:val="single" w:sz="12" w:space="0" w:color="000000"/>
              <w:left w:val="single" w:sz="6" w:space="0" w:color="000000"/>
              <w:bottom w:val="single" w:sz="12" w:space="0" w:color="000000"/>
              <w:right w:val="single" w:sz="12" w:space="0" w:color="000000"/>
            </w:tcBorders>
            <w:shd w:val="clear" w:color="auto" w:fill="CCFF99"/>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b/>
              </w:rPr>
              <w:t>ROOM</w:t>
            </w:r>
          </w:p>
        </w:tc>
      </w:tr>
      <w:tr w:rsidR="00D93F94">
        <w:tc>
          <w:tcPr>
            <w:tcW w:w="1950" w:type="dxa"/>
            <w:tcBorders>
              <w:top w:val="single" w:sz="12" w:space="0" w:color="000000"/>
            </w:tcBorders>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b/>
              </w:rPr>
              <w:t>8:30-9:00</w:t>
            </w:r>
          </w:p>
        </w:tc>
        <w:tc>
          <w:tcPr>
            <w:tcW w:w="7680" w:type="dxa"/>
            <w:tcBorders>
              <w:top w:val="single" w:sz="12" w:space="0" w:color="000000"/>
            </w:tcBorders>
          </w:tcPr>
          <w:p w:rsidR="00D93F94" w:rsidRDefault="00954EF9">
            <w:pPr>
              <w:pBdr>
                <w:top w:val="nil"/>
                <w:left w:val="nil"/>
                <w:bottom w:val="nil"/>
                <w:right w:val="nil"/>
                <w:between w:val="nil"/>
              </w:pBdr>
              <w:spacing w:before="120" w:after="120"/>
              <w:rPr>
                <w:rFonts w:ascii="Garamond" w:eastAsia="Garamond" w:hAnsi="Garamond" w:cs="Garamond"/>
              </w:rPr>
            </w:pPr>
            <w:r>
              <w:rPr>
                <w:rFonts w:ascii="Garamond" w:eastAsia="Garamond" w:hAnsi="Garamond" w:cs="Garamond"/>
                <w:b/>
              </w:rPr>
              <w:t>Registration and Refreshments</w:t>
            </w:r>
          </w:p>
        </w:tc>
        <w:tc>
          <w:tcPr>
            <w:tcW w:w="1170" w:type="dxa"/>
            <w:tcBorders>
              <w:top w:val="single" w:sz="12" w:space="0" w:color="000000"/>
            </w:tcBorders>
          </w:tcPr>
          <w:p w:rsidR="00D93F94" w:rsidRDefault="00D93F94">
            <w:pPr>
              <w:pBdr>
                <w:top w:val="nil"/>
                <w:left w:val="nil"/>
                <w:bottom w:val="nil"/>
                <w:right w:val="nil"/>
                <w:between w:val="nil"/>
              </w:pBdr>
              <w:jc w:val="center"/>
              <w:rPr>
                <w:rFonts w:ascii="Garamond" w:eastAsia="Garamond" w:hAnsi="Garamond" w:cs="Garamond"/>
                <w:color w:val="FF0000"/>
              </w:rPr>
            </w:pPr>
          </w:p>
        </w:tc>
      </w:tr>
      <w:tr w:rsidR="00D93F94">
        <w:tc>
          <w:tcPr>
            <w:tcW w:w="1950" w:type="dxa"/>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b/>
              </w:rPr>
              <w:t>9:00-9:55</w:t>
            </w:r>
          </w:p>
        </w:tc>
        <w:tc>
          <w:tcPr>
            <w:tcW w:w="7680" w:type="dxa"/>
          </w:tcPr>
          <w:p w:rsidR="00D93F94" w:rsidRDefault="00954EF9">
            <w:pPr>
              <w:pBdr>
                <w:top w:val="nil"/>
                <w:left w:val="nil"/>
                <w:bottom w:val="nil"/>
                <w:right w:val="nil"/>
                <w:between w:val="nil"/>
              </w:pBdr>
              <w:spacing w:after="120" w:line="276" w:lineRule="auto"/>
              <w:jc w:val="both"/>
              <w:rPr>
                <w:rFonts w:ascii="Garamond" w:eastAsia="Garamond" w:hAnsi="Garamond" w:cs="Garamond"/>
              </w:rPr>
            </w:pPr>
            <w:r>
              <w:rPr>
                <w:rFonts w:ascii="Garamond" w:eastAsia="Garamond" w:hAnsi="Garamond" w:cs="Garamond"/>
                <w:b/>
              </w:rPr>
              <w:t xml:space="preserve">Welcome – </w:t>
            </w:r>
            <w:r>
              <w:rPr>
                <w:rFonts w:ascii="Garamond" w:eastAsia="Garamond" w:hAnsi="Garamond" w:cs="Garamond"/>
                <w:b/>
              </w:rPr>
              <w:t>Jodi Versaw</w:t>
            </w:r>
            <w:r>
              <w:rPr>
                <w:rFonts w:ascii="Garamond" w:eastAsia="Garamond" w:hAnsi="Garamond" w:cs="Garamond"/>
                <w:b/>
              </w:rPr>
              <w:t xml:space="preserve"> </w:t>
            </w:r>
            <w:r>
              <w:rPr>
                <w:rFonts w:ascii="Garamond" w:eastAsia="Garamond" w:hAnsi="Garamond" w:cs="Garamond"/>
              </w:rPr>
              <w:t xml:space="preserve">and </w:t>
            </w:r>
            <w:r>
              <w:rPr>
                <w:rFonts w:ascii="Garamond" w:eastAsia="Garamond" w:hAnsi="Garamond" w:cs="Garamond"/>
                <w:b/>
              </w:rPr>
              <w:t>Brad Hassk</w:t>
            </w:r>
            <w:r>
              <w:rPr>
                <w:rFonts w:ascii="Garamond" w:eastAsia="Garamond" w:hAnsi="Garamond" w:cs="Garamond"/>
                <w:b/>
              </w:rPr>
              <w:t>amp</w:t>
            </w:r>
            <w:r>
              <w:rPr>
                <w:rFonts w:ascii="Garamond" w:eastAsia="Garamond" w:hAnsi="Garamond" w:cs="Garamond"/>
                <w:b/>
              </w:rPr>
              <w:t xml:space="preserve">, </w:t>
            </w:r>
            <w:r>
              <w:rPr>
                <w:rFonts w:ascii="Garamond" w:eastAsia="Garamond" w:hAnsi="Garamond" w:cs="Garamond"/>
              </w:rPr>
              <w:t>MN Department of Education</w:t>
            </w:r>
            <w:r>
              <w:rPr>
                <w:rFonts w:ascii="Garamond" w:eastAsia="Garamond" w:hAnsi="Garamond" w:cs="Garamond"/>
                <w:b/>
              </w:rPr>
              <w:t xml:space="preserve">; Marty Olsen, </w:t>
            </w:r>
            <w:r>
              <w:rPr>
                <w:rFonts w:ascii="Garamond" w:eastAsia="Garamond" w:hAnsi="Garamond" w:cs="Garamond"/>
              </w:rPr>
              <w:t>SW</w:t>
            </w:r>
            <w:r>
              <w:rPr>
                <w:rFonts w:ascii="Garamond" w:eastAsia="Garamond" w:hAnsi="Garamond" w:cs="Garamond"/>
              </w:rPr>
              <w:t xml:space="preserve"> </w:t>
            </w:r>
            <w:r>
              <w:rPr>
                <w:rFonts w:ascii="Garamond" w:eastAsia="Garamond" w:hAnsi="Garamond" w:cs="Garamond"/>
              </w:rPr>
              <w:t>ABE - Worthington and MN ABE Assessment Supplemental Services Grant</w:t>
            </w:r>
            <w:r>
              <w:rPr>
                <w:rFonts w:ascii="Garamond" w:eastAsia="Garamond" w:hAnsi="Garamond" w:cs="Garamond"/>
                <w:b/>
              </w:rPr>
              <w:t xml:space="preserve">; </w:t>
            </w:r>
            <w:r>
              <w:rPr>
                <w:rFonts w:ascii="Garamond" w:eastAsia="Garamond" w:hAnsi="Garamond" w:cs="Garamond"/>
                <w:b/>
              </w:rPr>
              <w:t>Heather Williams, Robbinsdale ABE, SPARC Chair</w:t>
            </w:r>
          </w:p>
        </w:tc>
        <w:tc>
          <w:tcPr>
            <w:tcW w:w="1170" w:type="dxa"/>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rPr>
              <w:t>CC</w:t>
            </w:r>
            <w:r>
              <w:rPr>
                <w:rFonts w:ascii="Garamond" w:eastAsia="Garamond" w:hAnsi="Garamond" w:cs="Garamond"/>
              </w:rPr>
              <w:t>-</w:t>
            </w:r>
            <w:r>
              <w:rPr>
                <w:rFonts w:ascii="Garamond" w:eastAsia="Garamond" w:hAnsi="Garamond" w:cs="Garamond"/>
              </w:rPr>
              <w:t>15 &amp; 16</w:t>
            </w:r>
          </w:p>
        </w:tc>
      </w:tr>
      <w:tr w:rsidR="00D93F94">
        <w:tc>
          <w:tcPr>
            <w:tcW w:w="1950" w:type="dxa"/>
          </w:tcPr>
          <w:p w:rsidR="00D93F94" w:rsidRDefault="00954EF9">
            <w:pPr>
              <w:pBdr>
                <w:top w:val="nil"/>
                <w:left w:val="nil"/>
                <w:bottom w:val="nil"/>
                <w:right w:val="nil"/>
                <w:between w:val="nil"/>
              </w:pBdr>
              <w:spacing w:before="120" w:after="120"/>
              <w:rPr>
                <w:rFonts w:ascii="Garamond" w:eastAsia="Garamond" w:hAnsi="Garamond" w:cs="Garamond"/>
              </w:rPr>
            </w:pPr>
            <w:r>
              <w:rPr>
                <w:rFonts w:ascii="Garamond" w:eastAsia="Garamond" w:hAnsi="Garamond" w:cs="Garamond"/>
                <w:b/>
              </w:rPr>
              <w:t>9:55-10:05</w:t>
            </w:r>
          </w:p>
        </w:tc>
        <w:tc>
          <w:tcPr>
            <w:tcW w:w="7680" w:type="dxa"/>
          </w:tcPr>
          <w:p w:rsidR="00D93F94" w:rsidRDefault="00954EF9">
            <w:pPr>
              <w:pBdr>
                <w:top w:val="nil"/>
                <w:left w:val="nil"/>
                <w:bottom w:val="nil"/>
                <w:right w:val="nil"/>
                <w:between w:val="nil"/>
              </w:pBdr>
              <w:spacing w:before="120" w:after="120"/>
              <w:rPr>
                <w:rFonts w:ascii="Garamond" w:eastAsia="Garamond" w:hAnsi="Garamond" w:cs="Garamond"/>
              </w:rPr>
            </w:pPr>
            <w:r>
              <w:rPr>
                <w:rFonts w:ascii="Garamond" w:eastAsia="Garamond" w:hAnsi="Garamond" w:cs="Garamond"/>
                <w:b/>
              </w:rPr>
              <w:t>Break</w:t>
            </w:r>
          </w:p>
        </w:tc>
        <w:tc>
          <w:tcPr>
            <w:tcW w:w="1170" w:type="dxa"/>
          </w:tcPr>
          <w:p w:rsidR="00D93F94" w:rsidRDefault="00D93F94">
            <w:pPr>
              <w:pBdr>
                <w:top w:val="nil"/>
                <w:left w:val="nil"/>
                <w:bottom w:val="nil"/>
                <w:right w:val="nil"/>
                <w:between w:val="nil"/>
              </w:pBdr>
              <w:spacing w:before="120" w:after="120"/>
              <w:jc w:val="center"/>
              <w:rPr>
                <w:rFonts w:ascii="Garamond" w:eastAsia="Garamond" w:hAnsi="Garamond" w:cs="Garamond"/>
                <w:color w:val="FF0000"/>
              </w:rPr>
            </w:pPr>
          </w:p>
        </w:tc>
      </w:tr>
      <w:tr w:rsidR="00D93F94">
        <w:tc>
          <w:tcPr>
            <w:tcW w:w="10800" w:type="dxa"/>
            <w:gridSpan w:val="3"/>
            <w:shd w:val="clear" w:color="auto" w:fill="FFFF99"/>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b/>
              </w:rPr>
              <w:t>CONCURRENT SESSION 1:</w:t>
            </w:r>
          </w:p>
        </w:tc>
      </w:tr>
      <w:tr w:rsidR="00D93F94">
        <w:tc>
          <w:tcPr>
            <w:tcW w:w="1950" w:type="dxa"/>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b/>
              </w:rPr>
              <w:t>10:05-11:30</w:t>
            </w:r>
          </w:p>
        </w:tc>
        <w:tc>
          <w:tcPr>
            <w:tcW w:w="7680" w:type="dxa"/>
          </w:tcPr>
          <w:p w:rsidR="00D93F94" w:rsidRDefault="00954EF9">
            <w:pPr>
              <w:pBdr>
                <w:top w:val="nil"/>
                <w:left w:val="nil"/>
                <w:bottom w:val="nil"/>
                <w:right w:val="nil"/>
                <w:between w:val="nil"/>
              </w:pBdr>
              <w:spacing w:after="120"/>
              <w:jc w:val="both"/>
              <w:rPr>
                <w:rFonts w:ascii="Garamond" w:eastAsia="Garamond" w:hAnsi="Garamond" w:cs="Garamond"/>
                <w:b/>
                <w:i/>
              </w:rPr>
            </w:pPr>
            <w:r>
              <w:rPr>
                <w:rFonts w:ascii="Garamond" w:eastAsia="Garamond" w:hAnsi="Garamond" w:cs="Garamond"/>
                <w:b/>
              </w:rPr>
              <w:t xml:space="preserve">CASAS and TABE Test Administration Recertification - </w:t>
            </w:r>
            <w:r>
              <w:rPr>
                <w:rFonts w:ascii="Garamond" w:eastAsia="Garamond" w:hAnsi="Garamond" w:cs="Garamond"/>
                <w:b/>
                <w:i/>
              </w:rPr>
              <w:t>Linda Keller and Marty Olsen</w:t>
            </w:r>
          </w:p>
          <w:p w:rsidR="00D93F94" w:rsidRDefault="00954EF9">
            <w:pPr>
              <w:pBdr>
                <w:top w:val="nil"/>
                <w:left w:val="nil"/>
                <w:bottom w:val="nil"/>
                <w:right w:val="nil"/>
                <w:between w:val="nil"/>
              </w:pBdr>
              <w:spacing w:after="120" w:line="276" w:lineRule="auto"/>
              <w:jc w:val="both"/>
              <w:rPr>
                <w:rFonts w:ascii="Garamond" w:eastAsia="Garamond" w:hAnsi="Garamond" w:cs="Garamond"/>
                <w:b/>
              </w:rPr>
            </w:pPr>
            <w:r>
              <w:rPr>
                <w:rFonts w:ascii="Garamond" w:eastAsia="Garamond" w:hAnsi="Garamond" w:cs="Garamond"/>
              </w:rPr>
              <w:t>Is it time for your 5-year recertification as a test administrator? Come to this session to hear the latest on TABE 11&amp;12 and CASAS GOALS.  We will review standardized testing and address questions you may have about administer</w:t>
            </w:r>
            <w:r>
              <w:rPr>
                <w:rFonts w:ascii="Garamond" w:eastAsia="Garamond" w:hAnsi="Garamond" w:cs="Garamond"/>
              </w:rPr>
              <w:t>ing these tests. This session is for experienced test administrators.</w:t>
            </w:r>
          </w:p>
        </w:tc>
        <w:tc>
          <w:tcPr>
            <w:tcW w:w="1170" w:type="dxa"/>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rPr>
              <w:t>CC-15</w:t>
            </w:r>
          </w:p>
        </w:tc>
      </w:tr>
      <w:tr w:rsidR="00D93F94">
        <w:tc>
          <w:tcPr>
            <w:tcW w:w="1950" w:type="dxa"/>
          </w:tcPr>
          <w:p w:rsidR="00D93F94" w:rsidRDefault="00D93F94">
            <w:pPr>
              <w:spacing w:after="120"/>
              <w:jc w:val="both"/>
              <w:rPr>
                <w:rFonts w:ascii="Garamond" w:eastAsia="Garamond" w:hAnsi="Garamond" w:cs="Garamond"/>
                <w:b/>
              </w:rPr>
            </w:pPr>
          </w:p>
          <w:p w:rsidR="00D93F94" w:rsidRDefault="00D93F94">
            <w:pPr>
              <w:pBdr>
                <w:top w:val="nil"/>
                <w:left w:val="nil"/>
                <w:bottom w:val="nil"/>
                <w:right w:val="nil"/>
                <w:between w:val="nil"/>
              </w:pBdr>
              <w:rPr>
                <w:rFonts w:ascii="Garamond" w:eastAsia="Garamond" w:hAnsi="Garamond" w:cs="Garamond"/>
                <w:b/>
              </w:rPr>
            </w:pPr>
          </w:p>
        </w:tc>
        <w:tc>
          <w:tcPr>
            <w:tcW w:w="7680" w:type="dxa"/>
          </w:tcPr>
          <w:p w:rsidR="00D93F94" w:rsidRDefault="00954EF9">
            <w:pPr>
              <w:spacing w:after="120"/>
              <w:jc w:val="both"/>
              <w:rPr>
                <w:rFonts w:ascii="Garamond" w:eastAsia="Garamond" w:hAnsi="Garamond" w:cs="Garamond"/>
                <w:b/>
                <w:i/>
              </w:rPr>
            </w:pPr>
            <w:r>
              <w:rPr>
                <w:rFonts w:ascii="Garamond" w:eastAsia="Garamond" w:hAnsi="Garamond" w:cs="Garamond"/>
                <w:b/>
              </w:rPr>
              <w:t xml:space="preserve">How Mental Illness Impacts Student Learning &amp; What You Can Do About It - </w:t>
            </w:r>
            <w:r>
              <w:rPr>
                <w:rFonts w:ascii="Garamond" w:eastAsia="Garamond" w:hAnsi="Garamond" w:cs="Garamond"/>
                <w:b/>
                <w:i/>
              </w:rPr>
              <w:t>Wendy Sweeney</w:t>
            </w:r>
          </w:p>
          <w:p w:rsidR="00D93F94" w:rsidRDefault="00954EF9">
            <w:pPr>
              <w:spacing w:after="120" w:line="276" w:lineRule="auto"/>
              <w:jc w:val="both"/>
              <w:rPr>
                <w:rFonts w:ascii="Garamond" w:eastAsia="Garamond" w:hAnsi="Garamond" w:cs="Garamond"/>
              </w:rPr>
            </w:pPr>
            <w:r>
              <w:rPr>
                <w:rFonts w:ascii="Garamond" w:eastAsia="Garamond" w:hAnsi="Garamond" w:cs="Garamond"/>
              </w:rPr>
              <w:t>Learn about student trauma and common mental health disorders.  Discuss and uncover cultural views on mental health and disabilities.  Discover strategies about how to manage behavior and improve learning.  Gain knowledge about how to approach &amp; help stude</w:t>
            </w:r>
            <w:r>
              <w:rPr>
                <w:rFonts w:ascii="Garamond" w:eastAsia="Garamond" w:hAnsi="Garamond" w:cs="Garamond"/>
              </w:rPr>
              <w:t>nts with mental health challenges.  This course meets CEU requirements for understanding student mental illness and trauma.</w:t>
            </w:r>
          </w:p>
        </w:tc>
        <w:tc>
          <w:tcPr>
            <w:tcW w:w="1170" w:type="dxa"/>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rPr>
              <w:t>CC-16</w:t>
            </w:r>
          </w:p>
        </w:tc>
      </w:tr>
      <w:tr w:rsidR="00D93F94">
        <w:tc>
          <w:tcPr>
            <w:tcW w:w="1950" w:type="dxa"/>
          </w:tcPr>
          <w:p w:rsidR="00D93F94" w:rsidRDefault="00D93F94">
            <w:pPr>
              <w:pBdr>
                <w:top w:val="nil"/>
                <w:left w:val="nil"/>
                <w:bottom w:val="nil"/>
                <w:right w:val="nil"/>
                <w:between w:val="nil"/>
              </w:pBdr>
              <w:rPr>
                <w:rFonts w:ascii="Garamond" w:eastAsia="Garamond" w:hAnsi="Garamond" w:cs="Garamond"/>
                <w:b/>
              </w:rPr>
            </w:pPr>
          </w:p>
        </w:tc>
        <w:tc>
          <w:tcPr>
            <w:tcW w:w="7680" w:type="dxa"/>
          </w:tcPr>
          <w:p w:rsidR="00D93F94" w:rsidRDefault="00954EF9">
            <w:pPr>
              <w:spacing w:after="120"/>
              <w:jc w:val="both"/>
              <w:rPr>
                <w:rFonts w:ascii="Garamond" w:eastAsia="Garamond" w:hAnsi="Garamond" w:cs="Garamond"/>
                <w:b/>
                <w:i/>
              </w:rPr>
            </w:pPr>
            <w:r>
              <w:rPr>
                <w:rFonts w:ascii="Garamond" w:eastAsia="Garamond" w:hAnsi="Garamond" w:cs="Garamond"/>
                <w:b/>
              </w:rPr>
              <w:t xml:space="preserve">SiD Basics - </w:t>
            </w:r>
            <w:r>
              <w:rPr>
                <w:rFonts w:ascii="Garamond" w:eastAsia="Garamond" w:hAnsi="Garamond" w:cs="Garamond"/>
                <w:b/>
                <w:i/>
              </w:rPr>
              <w:t>Jenny Schlukebier</w:t>
            </w:r>
          </w:p>
          <w:p w:rsidR="00D93F94" w:rsidRDefault="00954EF9">
            <w:pPr>
              <w:spacing w:after="120" w:line="276" w:lineRule="auto"/>
              <w:jc w:val="both"/>
              <w:rPr>
                <w:rFonts w:ascii="Garamond" w:eastAsia="Garamond" w:hAnsi="Garamond" w:cs="Garamond"/>
                <w:b/>
              </w:rPr>
            </w:pPr>
            <w:r>
              <w:rPr>
                <w:rFonts w:ascii="Garamond" w:eastAsia="Garamond" w:hAnsi="Garamond" w:cs="Garamond"/>
              </w:rPr>
              <w:t>An introduction to SiD - we will focus on understanding why we track certain information, navigating SiD screens, finding information, inputting new student data, recording attendance, running basic reports, and how to find or ask for SiD Help.</w:t>
            </w:r>
          </w:p>
        </w:tc>
        <w:tc>
          <w:tcPr>
            <w:tcW w:w="1170" w:type="dxa"/>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rPr>
              <w:t>CC-17</w:t>
            </w:r>
          </w:p>
        </w:tc>
      </w:tr>
      <w:tr w:rsidR="00D93F94">
        <w:trPr>
          <w:trHeight w:val="2700"/>
        </w:trPr>
        <w:tc>
          <w:tcPr>
            <w:tcW w:w="1950" w:type="dxa"/>
          </w:tcPr>
          <w:p w:rsidR="00D93F94" w:rsidRDefault="00D93F94">
            <w:pPr>
              <w:pBdr>
                <w:top w:val="nil"/>
                <w:left w:val="nil"/>
                <w:bottom w:val="nil"/>
                <w:right w:val="nil"/>
                <w:between w:val="nil"/>
              </w:pBdr>
              <w:rPr>
                <w:rFonts w:ascii="Garamond" w:eastAsia="Garamond" w:hAnsi="Garamond" w:cs="Garamond"/>
                <w:b/>
              </w:rPr>
            </w:pPr>
          </w:p>
        </w:tc>
        <w:tc>
          <w:tcPr>
            <w:tcW w:w="7680" w:type="dxa"/>
          </w:tcPr>
          <w:p w:rsidR="00D93F94" w:rsidRDefault="00954EF9">
            <w:pPr>
              <w:spacing w:after="120"/>
              <w:jc w:val="both"/>
              <w:rPr>
                <w:rFonts w:ascii="Garamond" w:eastAsia="Garamond" w:hAnsi="Garamond" w:cs="Garamond"/>
                <w:b/>
                <w:i/>
              </w:rPr>
            </w:pPr>
            <w:r>
              <w:rPr>
                <w:rFonts w:ascii="Garamond" w:eastAsia="Garamond" w:hAnsi="Garamond" w:cs="Garamond"/>
                <w:b/>
              </w:rPr>
              <w:t xml:space="preserve">Racial Equity 101 - </w:t>
            </w:r>
            <w:r>
              <w:rPr>
                <w:rFonts w:ascii="Garamond" w:eastAsia="Garamond" w:hAnsi="Garamond" w:cs="Garamond"/>
                <w:b/>
                <w:i/>
              </w:rPr>
              <w:t>Wendy Roberts and Madeleine Emanuel</w:t>
            </w:r>
          </w:p>
          <w:p w:rsidR="00D93F94" w:rsidRDefault="00954EF9">
            <w:pPr>
              <w:spacing w:after="120"/>
              <w:jc w:val="both"/>
              <w:rPr>
                <w:rFonts w:ascii="Garamond" w:eastAsia="Garamond" w:hAnsi="Garamond" w:cs="Garamond"/>
              </w:rPr>
            </w:pPr>
            <w:r>
              <w:rPr>
                <w:rFonts w:ascii="Garamond" w:eastAsia="Garamond" w:hAnsi="Garamond" w:cs="Garamond"/>
              </w:rPr>
              <w:t>Join us for a presentation and conversation on racial equity. During this session, presenters and participants will discuss important terms, including racism, white supremacy, white privilege and whit</w:t>
            </w:r>
            <w:r>
              <w:rPr>
                <w:rFonts w:ascii="Garamond" w:eastAsia="Garamond" w:hAnsi="Garamond" w:cs="Garamond"/>
              </w:rPr>
              <w:t xml:space="preserve">e fragility. We’ll also practice responding to instances of racism using various scenarios. Participants will leave with resources to address and dismantle racism. This is a great session for those who are newer to conversations on race or those who would </w:t>
            </w:r>
            <w:r>
              <w:rPr>
                <w:rFonts w:ascii="Garamond" w:eastAsia="Garamond" w:hAnsi="Garamond" w:cs="Garamond"/>
              </w:rPr>
              <w:t>like to share their knowledge and experiences with others. All are welcome!</w:t>
            </w:r>
          </w:p>
        </w:tc>
        <w:tc>
          <w:tcPr>
            <w:tcW w:w="1170" w:type="dxa"/>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rPr>
              <w:t>CC-18</w:t>
            </w:r>
          </w:p>
        </w:tc>
      </w:tr>
      <w:tr w:rsidR="00D93F94">
        <w:tc>
          <w:tcPr>
            <w:tcW w:w="1950" w:type="dxa"/>
            <w:tcBorders>
              <w:bottom w:val="single" w:sz="12" w:space="0" w:color="000000"/>
            </w:tcBorders>
          </w:tcPr>
          <w:p w:rsidR="00D93F94" w:rsidRDefault="00954EF9">
            <w:pPr>
              <w:pBdr>
                <w:top w:val="nil"/>
                <w:left w:val="nil"/>
                <w:bottom w:val="nil"/>
                <w:right w:val="nil"/>
                <w:between w:val="nil"/>
              </w:pBdr>
              <w:jc w:val="both"/>
              <w:rPr>
                <w:rFonts w:ascii="Garamond" w:eastAsia="Garamond" w:hAnsi="Garamond" w:cs="Garamond"/>
                <w:b/>
              </w:rPr>
            </w:pPr>
            <w:r>
              <w:rPr>
                <w:rFonts w:ascii="Garamond" w:eastAsia="Garamond" w:hAnsi="Garamond" w:cs="Garamond"/>
                <w:b/>
              </w:rPr>
              <w:t>11:30 - 12:10</w:t>
            </w:r>
          </w:p>
        </w:tc>
        <w:tc>
          <w:tcPr>
            <w:tcW w:w="7680" w:type="dxa"/>
            <w:tcBorders>
              <w:bottom w:val="single" w:sz="12" w:space="0" w:color="000000"/>
            </w:tcBorders>
          </w:tcPr>
          <w:p w:rsidR="00D93F94" w:rsidRDefault="00954EF9">
            <w:pPr>
              <w:pBdr>
                <w:top w:val="nil"/>
                <w:left w:val="nil"/>
                <w:bottom w:val="nil"/>
                <w:right w:val="nil"/>
                <w:between w:val="nil"/>
              </w:pBdr>
              <w:tabs>
                <w:tab w:val="left" w:pos="3232"/>
              </w:tabs>
              <w:jc w:val="both"/>
              <w:rPr>
                <w:rFonts w:ascii="Garamond" w:eastAsia="Garamond" w:hAnsi="Garamond" w:cs="Garamond"/>
                <w:b/>
              </w:rPr>
            </w:pPr>
            <w:r>
              <w:rPr>
                <w:rFonts w:ascii="Garamond" w:eastAsia="Garamond" w:hAnsi="Garamond" w:cs="Garamond"/>
                <w:b/>
              </w:rPr>
              <w:t>Lunch and networking</w:t>
            </w:r>
          </w:p>
        </w:tc>
        <w:tc>
          <w:tcPr>
            <w:tcW w:w="1170" w:type="dxa"/>
            <w:tcBorders>
              <w:bottom w:val="single" w:sz="12" w:space="0" w:color="000000"/>
            </w:tcBorders>
          </w:tcPr>
          <w:p w:rsidR="00D93F94" w:rsidRDefault="00954EF9">
            <w:pPr>
              <w:pBdr>
                <w:top w:val="nil"/>
                <w:left w:val="nil"/>
                <w:bottom w:val="nil"/>
                <w:right w:val="nil"/>
                <w:between w:val="nil"/>
              </w:pBdr>
              <w:jc w:val="both"/>
              <w:rPr>
                <w:rFonts w:ascii="Garamond" w:eastAsia="Garamond" w:hAnsi="Garamond" w:cs="Garamond"/>
                <w:b/>
              </w:rPr>
            </w:pPr>
            <w:r>
              <w:rPr>
                <w:rFonts w:ascii="Garamond" w:eastAsia="Garamond" w:hAnsi="Garamond" w:cs="Garamond"/>
                <w:b/>
              </w:rPr>
              <w:t>CC-15/16</w:t>
            </w:r>
          </w:p>
        </w:tc>
      </w:tr>
    </w:tbl>
    <w:p w:rsidR="00D93F94" w:rsidRDefault="00D93F94">
      <w:pPr>
        <w:pBdr>
          <w:top w:val="nil"/>
          <w:left w:val="nil"/>
          <w:bottom w:val="nil"/>
          <w:right w:val="nil"/>
          <w:between w:val="nil"/>
        </w:pBdr>
        <w:rPr>
          <w:rFonts w:ascii="Garamond" w:eastAsia="Garamond" w:hAnsi="Garamond" w:cs="Garamond"/>
        </w:rPr>
      </w:pPr>
    </w:p>
    <w:p w:rsidR="00D93F94" w:rsidRDefault="00D93F94">
      <w:pPr>
        <w:pBdr>
          <w:top w:val="nil"/>
          <w:left w:val="nil"/>
          <w:bottom w:val="nil"/>
          <w:right w:val="nil"/>
          <w:between w:val="nil"/>
        </w:pBdr>
        <w:rPr>
          <w:rFonts w:ascii="Garamond" w:eastAsia="Garamond" w:hAnsi="Garamond" w:cs="Garamond"/>
        </w:rPr>
      </w:pPr>
    </w:p>
    <w:p w:rsidR="00D93F94" w:rsidRDefault="00D93F94">
      <w:pPr>
        <w:pBdr>
          <w:top w:val="nil"/>
          <w:left w:val="nil"/>
          <w:bottom w:val="nil"/>
          <w:right w:val="nil"/>
          <w:between w:val="nil"/>
        </w:pBdr>
        <w:rPr>
          <w:rFonts w:ascii="Garamond" w:eastAsia="Garamond" w:hAnsi="Garamond" w:cs="Garamond"/>
        </w:rPr>
      </w:pPr>
    </w:p>
    <w:p w:rsidR="00D93F94" w:rsidRDefault="00D93F94">
      <w:pPr>
        <w:pBdr>
          <w:top w:val="nil"/>
          <w:left w:val="nil"/>
          <w:bottom w:val="nil"/>
          <w:right w:val="nil"/>
          <w:between w:val="nil"/>
        </w:pBdr>
        <w:rPr>
          <w:rFonts w:ascii="Garamond" w:eastAsia="Garamond" w:hAnsi="Garamond" w:cs="Garamond"/>
        </w:rPr>
      </w:pPr>
    </w:p>
    <w:p w:rsidR="00D93F94" w:rsidRDefault="00D93F94">
      <w:pPr>
        <w:pBdr>
          <w:top w:val="nil"/>
          <w:left w:val="nil"/>
          <w:bottom w:val="nil"/>
          <w:right w:val="nil"/>
          <w:between w:val="nil"/>
        </w:pBdr>
        <w:rPr>
          <w:rFonts w:ascii="Garamond" w:eastAsia="Garamond" w:hAnsi="Garamond" w:cs="Garamond"/>
        </w:rPr>
      </w:pPr>
    </w:p>
    <w:p w:rsidR="00D93F94" w:rsidRDefault="00D93F94">
      <w:pPr>
        <w:pBdr>
          <w:top w:val="nil"/>
          <w:left w:val="nil"/>
          <w:bottom w:val="nil"/>
          <w:right w:val="nil"/>
          <w:between w:val="nil"/>
        </w:pBdr>
        <w:rPr>
          <w:rFonts w:ascii="Garamond" w:eastAsia="Garamond" w:hAnsi="Garamond" w:cs="Garamond"/>
        </w:rPr>
      </w:pPr>
    </w:p>
    <w:p w:rsidR="00D93F94" w:rsidRDefault="00D93F94">
      <w:pPr>
        <w:pBdr>
          <w:top w:val="nil"/>
          <w:left w:val="nil"/>
          <w:bottom w:val="nil"/>
          <w:right w:val="nil"/>
          <w:between w:val="nil"/>
        </w:pBdr>
        <w:rPr>
          <w:rFonts w:ascii="Garamond" w:eastAsia="Garamond" w:hAnsi="Garamond" w:cs="Garamond"/>
        </w:rPr>
      </w:pPr>
    </w:p>
    <w:p w:rsidR="00D93F94" w:rsidRDefault="00D93F94">
      <w:pPr>
        <w:pBdr>
          <w:top w:val="nil"/>
          <w:left w:val="nil"/>
          <w:bottom w:val="nil"/>
          <w:right w:val="nil"/>
          <w:between w:val="nil"/>
        </w:pBdr>
        <w:rPr>
          <w:rFonts w:ascii="Garamond" w:eastAsia="Garamond" w:hAnsi="Garamond" w:cs="Garamond"/>
        </w:rPr>
      </w:pPr>
    </w:p>
    <w:tbl>
      <w:tblPr>
        <w:tblStyle w:val="a3"/>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7680"/>
        <w:gridCol w:w="1170"/>
      </w:tblGrid>
      <w:tr w:rsidR="00D93F94">
        <w:trPr>
          <w:trHeight w:val="260"/>
        </w:trPr>
        <w:tc>
          <w:tcPr>
            <w:tcW w:w="1965" w:type="dxa"/>
            <w:tcBorders>
              <w:top w:val="single" w:sz="12" w:space="0" w:color="000000"/>
              <w:left w:val="single" w:sz="12" w:space="0" w:color="000000"/>
              <w:bottom w:val="single" w:sz="12" w:space="0" w:color="000000"/>
              <w:right w:val="single" w:sz="6" w:space="0" w:color="000000"/>
            </w:tcBorders>
            <w:shd w:val="clear" w:color="auto" w:fill="CCFF99"/>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b/>
              </w:rPr>
              <w:t>TIME</w:t>
            </w:r>
          </w:p>
        </w:tc>
        <w:tc>
          <w:tcPr>
            <w:tcW w:w="7680" w:type="dxa"/>
            <w:tcBorders>
              <w:top w:val="single" w:sz="12" w:space="0" w:color="000000"/>
              <w:left w:val="single" w:sz="6" w:space="0" w:color="000000"/>
              <w:bottom w:val="single" w:sz="12" w:space="0" w:color="000000"/>
              <w:right w:val="single" w:sz="6" w:space="0" w:color="000000"/>
            </w:tcBorders>
            <w:shd w:val="clear" w:color="auto" w:fill="CCFF99"/>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b/>
              </w:rPr>
              <w:t xml:space="preserve">SESSION </w:t>
            </w:r>
          </w:p>
        </w:tc>
        <w:tc>
          <w:tcPr>
            <w:tcW w:w="1170" w:type="dxa"/>
            <w:tcBorders>
              <w:top w:val="single" w:sz="12" w:space="0" w:color="000000"/>
              <w:left w:val="single" w:sz="6" w:space="0" w:color="000000"/>
              <w:bottom w:val="single" w:sz="12" w:space="0" w:color="000000"/>
              <w:right w:val="single" w:sz="12" w:space="0" w:color="000000"/>
            </w:tcBorders>
            <w:shd w:val="clear" w:color="auto" w:fill="CCFF99"/>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b/>
              </w:rPr>
              <w:t>ROOM</w:t>
            </w:r>
          </w:p>
        </w:tc>
      </w:tr>
      <w:tr w:rsidR="00D93F94">
        <w:tc>
          <w:tcPr>
            <w:tcW w:w="10815" w:type="dxa"/>
            <w:gridSpan w:val="3"/>
            <w:shd w:val="clear" w:color="auto" w:fill="FFFF99"/>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b/>
              </w:rPr>
              <w:t>CONCURRENT SESSION 2:</w:t>
            </w:r>
          </w:p>
        </w:tc>
      </w:tr>
      <w:tr w:rsidR="00D93F94">
        <w:trPr>
          <w:trHeight w:val="2300"/>
        </w:trPr>
        <w:tc>
          <w:tcPr>
            <w:tcW w:w="1965" w:type="dxa"/>
            <w:vMerge w:val="restart"/>
          </w:tcPr>
          <w:p w:rsidR="00D93F94" w:rsidRDefault="00954EF9">
            <w:pPr>
              <w:pBdr>
                <w:top w:val="nil"/>
                <w:left w:val="nil"/>
                <w:bottom w:val="nil"/>
                <w:right w:val="nil"/>
                <w:between w:val="nil"/>
              </w:pBdr>
              <w:spacing w:line="324" w:lineRule="auto"/>
              <w:rPr>
                <w:rFonts w:ascii="Garamond" w:eastAsia="Garamond" w:hAnsi="Garamond" w:cs="Garamond"/>
              </w:rPr>
            </w:pPr>
            <w:r>
              <w:rPr>
                <w:rFonts w:ascii="Garamond" w:eastAsia="Garamond" w:hAnsi="Garamond" w:cs="Garamond"/>
                <w:b/>
              </w:rPr>
              <w:t>12:10-1:35</w:t>
            </w:r>
          </w:p>
        </w:tc>
        <w:tc>
          <w:tcPr>
            <w:tcW w:w="7680" w:type="dxa"/>
          </w:tcPr>
          <w:p w:rsidR="00D93F94" w:rsidRDefault="00954EF9">
            <w:pPr>
              <w:spacing w:after="120"/>
              <w:jc w:val="both"/>
              <w:rPr>
                <w:rFonts w:ascii="Garamond" w:eastAsia="Garamond" w:hAnsi="Garamond" w:cs="Garamond"/>
                <w:i/>
              </w:rPr>
            </w:pPr>
            <w:r>
              <w:rPr>
                <w:rFonts w:ascii="Garamond" w:eastAsia="Garamond" w:hAnsi="Garamond" w:cs="Garamond"/>
                <w:b/>
              </w:rPr>
              <w:t xml:space="preserve">New Tests, New Practices - </w:t>
            </w:r>
            <w:r>
              <w:rPr>
                <w:rFonts w:ascii="Garamond" w:eastAsia="Garamond" w:hAnsi="Garamond" w:cs="Garamond"/>
                <w:b/>
                <w:i/>
              </w:rPr>
              <w:t>ABE Program Panel Discussion</w:t>
            </w:r>
          </w:p>
          <w:p w:rsidR="00D93F94" w:rsidRDefault="00954EF9">
            <w:pPr>
              <w:spacing w:after="120" w:line="276" w:lineRule="auto"/>
              <w:jc w:val="both"/>
              <w:rPr>
                <w:rFonts w:ascii="Garamond" w:eastAsia="Garamond" w:hAnsi="Garamond" w:cs="Garamond"/>
              </w:rPr>
            </w:pPr>
            <w:r>
              <w:rPr>
                <w:rFonts w:ascii="Garamond" w:eastAsia="Garamond" w:hAnsi="Garamond" w:cs="Garamond"/>
                <w:color w:val="3C4043"/>
              </w:rPr>
              <w:t>Join us for a panel discussion about initial implementation of CASAS GOALS and TABE 11/12. Program representatives will share which assessments they’re using, what challenges and successes they’ve had, testing resources they’ve developed or found, and more</w:t>
            </w:r>
            <w:r>
              <w:rPr>
                <w:rFonts w:ascii="Garamond" w:eastAsia="Garamond" w:hAnsi="Garamond" w:cs="Garamond"/>
                <w:color w:val="3C4043"/>
              </w:rPr>
              <w:t xml:space="preserve">. Hear from ABE staff in the state about how they are adapting with the new tests, and share your own experiences. </w:t>
            </w:r>
          </w:p>
        </w:tc>
        <w:tc>
          <w:tcPr>
            <w:tcW w:w="1170" w:type="dxa"/>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rPr>
              <w:t>CC-15</w:t>
            </w:r>
          </w:p>
        </w:tc>
      </w:tr>
      <w:tr w:rsidR="00D93F94">
        <w:trPr>
          <w:trHeight w:val="2320"/>
        </w:trPr>
        <w:tc>
          <w:tcPr>
            <w:tcW w:w="1965" w:type="dxa"/>
            <w:vMerge/>
          </w:tcPr>
          <w:p w:rsidR="00D93F94" w:rsidRDefault="00D93F94">
            <w:pPr>
              <w:pBdr>
                <w:top w:val="nil"/>
                <w:left w:val="nil"/>
                <w:bottom w:val="nil"/>
                <w:right w:val="nil"/>
                <w:between w:val="nil"/>
              </w:pBdr>
              <w:rPr>
                <w:rFonts w:ascii="Garamond" w:eastAsia="Garamond" w:hAnsi="Garamond" w:cs="Garamond"/>
              </w:rPr>
            </w:pPr>
          </w:p>
        </w:tc>
        <w:tc>
          <w:tcPr>
            <w:tcW w:w="7680" w:type="dxa"/>
          </w:tcPr>
          <w:p w:rsidR="00D93F94" w:rsidRDefault="00954EF9">
            <w:pPr>
              <w:spacing w:after="120"/>
              <w:jc w:val="both"/>
              <w:rPr>
                <w:rFonts w:ascii="Garamond" w:eastAsia="Garamond" w:hAnsi="Garamond" w:cs="Garamond"/>
                <w:b/>
                <w:i/>
              </w:rPr>
            </w:pPr>
            <w:r>
              <w:rPr>
                <w:rFonts w:ascii="Garamond" w:eastAsia="Garamond" w:hAnsi="Garamond" w:cs="Garamond"/>
                <w:b/>
              </w:rPr>
              <w:t xml:space="preserve">Tech Tools for Working in Teams - </w:t>
            </w:r>
            <w:r>
              <w:rPr>
                <w:rFonts w:ascii="Garamond" w:eastAsia="Garamond" w:hAnsi="Garamond" w:cs="Garamond"/>
                <w:b/>
                <w:i/>
              </w:rPr>
              <w:t>Jason Brazier</w:t>
            </w:r>
          </w:p>
          <w:p w:rsidR="00D93F94" w:rsidRDefault="00954EF9">
            <w:pPr>
              <w:spacing w:after="120" w:line="276" w:lineRule="auto"/>
              <w:jc w:val="both"/>
              <w:rPr>
                <w:rFonts w:ascii="Garamond" w:eastAsia="Garamond" w:hAnsi="Garamond" w:cs="Garamond"/>
                <w:b/>
              </w:rPr>
            </w:pPr>
            <w:r>
              <w:rPr>
                <w:rFonts w:ascii="Garamond" w:eastAsia="Garamond" w:hAnsi="Garamond" w:cs="Garamond"/>
              </w:rPr>
              <w:t>New technology allows staff to easily facilitate communication among members of a team and reduce the time and expense associated with group work.  This session will introduce participants to a number of options that allow for staff group sharing, remote w</w:t>
            </w:r>
            <w:r>
              <w:rPr>
                <w:rFonts w:ascii="Garamond" w:eastAsia="Garamond" w:hAnsi="Garamond" w:cs="Garamond"/>
              </w:rPr>
              <w:t>orking and real-time conversations.</w:t>
            </w:r>
          </w:p>
        </w:tc>
        <w:tc>
          <w:tcPr>
            <w:tcW w:w="1170" w:type="dxa"/>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rPr>
              <w:t xml:space="preserve">  </w:t>
            </w:r>
            <w:r>
              <w:rPr>
                <w:rFonts w:ascii="Garamond" w:eastAsia="Garamond" w:hAnsi="Garamond" w:cs="Garamond"/>
                <w:color w:val="000000"/>
              </w:rPr>
              <w:t>CC-16</w:t>
            </w:r>
          </w:p>
        </w:tc>
      </w:tr>
      <w:tr w:rsidR="00D93F94">
        <w:trPr>
          <w:trHeight w:val="1740"/>
        </w:trPr>
        <w:tc>
          <w:tcPr>
            <w:tcW w:w="1965" w:type="dxa"/>
            <w:vMerge/>
          </w:tcPr>
          <w:p w:rsidR="00D93F94" w:rsidRDefault="00D93F94">
            <w:pPr>
              <w:pBdr>
                <w:top w:val="nil"/>
                <w:left w:val="nil"/>
                <w:bottom w:val="nil"/>
                <w:right w:val="nil"/>
                <w:between w:val="nil"/>
              </w:pBdr>
              <w:rPr>
                <w:rFonts w:ascii="Garamond" w:eastAsia="Garamond" w:hAnsi="Garamond" w:cs="Garamond"/>
              </w:rPr>
            </w:pPr>
          </w:p>
        </w:tc>
        <w:tc>
          <w:tcPr>
            <w:tcW w:w="7680" w:type="dxa"/>
          </w:tcPr>
          <w:p w:rsidR="00D93F94" w:rsidRDefault="00954EF9">
            <w:pPr>
              <w:spacing w:after="120"/>
              <w:jc w:val="both"/>
              <w:rPr>
                <w:rFonts w:ascii="Garamond" w:eastAsia="Garamond" w:hAnsi="Garamond" w:cs="Garamond"/>
                <w:b/>
                <w:i/>
              </w:rPr>
            </w:pPr>
            <w:r>
              <w:rPr>
                <w:rFonts w:ascii="Garamond" w:eastAsia="Garamond" w:hAnsi="Garamond" w:cs="Garamond"/>
                <w:b/>
              </w:rPr>
              <w:t xml:space="preserve">Support Professional Certificate - </w:t>
            </w:r>
            <w:r>
              <w:rPr>
                <w:rFonts w:ascii="Garamond" w:eastAsia="Garamond" w:hAnsi="Garamond" w:cs="Garamond"/>
                <w:b/>
                <w:i/>
              </w:rPr>
              <w:t>Jennifer Hennes</w:t>
            </w:r>
          </w:p>
          <w:p w:rsidR="00D93F94" w:rsidRDefault="00954EF9">
            <w:pPr>
              <w:spacing w:after="120" w:line="276" w:lineRule="auto"/>
              <w:jc w:val="both"/>
              <w:rPr>
                <w:rFonts w:ascii="Garamond" w:eastAsia="Garamond" w:hAnsi="Garamond" w:cs="Garamond"/>
              </w:rPr>
            </w:pPr>
            <w:r>
              <w:rPr>
                <w:rFonts w:ascii="Garamond" w:eastAsia="Garamond" w:hAnsi="Garamond" w:cs="Garamond"/>
              </w:rPr>
              <w:t>The ABE Support Professional’s Certificate is back online! Come to this session to learn about the Support Professional’s Certificate and requirements to obtain yours. There will be time for questions and time to work on filling out your information. Paper</w:t>
            </w:r>
            <w:r>
              <w:rPr>
                <w:rFonts w:ascii="Garamond" w:eastAsia="Garamond" w:hAnsi="Garamond" w:cs="Garamond"/>
              </w:rPr>
              <w:t xml:space="preserve"> copies will be available or bring your laptop. </w:t>
            </w:r>
          </w:p>
          <w:p w:rsidR="00D93F94" w:rsidRDefault="00D93F94">
            <w:pPr>
              <w:spacing w:after="120" w:line="276" w:lineRule="auto"/>
              <w:jc w:val="both"/>
              <w:rPr>
                <w:rFonts w:ascii="Garamond" w:eastAsia="Garamond" w:hAnsi="Garamond" w:cs="Garamond"/>
              </w:rPr>
            </w:pPr>
          </w:p>
        </w:tc>
        <w:tc>
          <w:tcPr>
            <w:tcW w:w="1170" w:type="dxa"/>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rPr>
              <w:t>CC-17</w:t>
            </w:r>
          </w:p>
        </w:tc>
      </w:tr>
      <w:tr w:rsidR="00D93F94">
        <w:tc>
          <w:tcPr>
            <w:tcW w:w="1965" w:type="dxa"/>
            <w:vMerge/>
          </w:tcPr>
          <w:p w:rsidR="00D93F94" w:rsidRDefault="00D93F94">
            <w:pPr>
              <w:pBdr>
                <w:top w:val="nil"/>
                <w:left w:val="nil"/>
                <w:bottom w:val="nil"/>
                <w:right w:val="nil"/>
                <w:between w:val="nil"/>
              </w:pBdr>
              <w:rPr>
                <w:rFonts w:ascii="Garamond" w:eastAsia="Garamond" w:hAnsi="Garamond" w:cs="Garamond"/>
              </w:rPr>
            </w:pPr>
            <w:bookmarkStart w:id="1" w:name="30j0zll" w:colFirst="0" w:colLast="0"/>
            <w:bookmarkEnd w:id="1"/>
          </w:p>
        </w:tc>
        <w:tc>
          <w:tcPr>
            <w:tcW w:w="7680" w:type="dxa"/>
          </w:tcPr>
          <w:p w:rsidR="00D93F94" w:rsidRDefault="00954EF9">
            <w:pPr>
              <w:spacing w:after="120"/>
              <w:jc w:val="both"/>
              <w:rPr>
                <w:rFonts w:ascii="Garamond" w:eastAsia="Garamond" w:hAnsi="Garamond" w:cs="Garamond"/>
                <w:b/>
                <w:i/>
              </w:rPr>
            </w:pPr>
            <w:r>
              <w:rPr>
                <w:rFonts w:ascii="Garamond" w:eastAsia="Garamond" w:hAnsi="Garamond" w:cs="Garamond"/>
                <w:b/>
              </w:rPr>
              <w:t xml:space="preserve">Reppin’ the Rainbow: LGBTQIA+Representation in ABE - </w:t>
            </w:r>
            <w:r>
              <w:rPr>
                <w:rFonts w:ascii="Garamond" w:eastAsia="Garamond" w:hAnsi="Garamond" w:cs="Garamond"/>
                <w:b/>
                <w:i/>
              </w:rPr>
              <w:t>Erin Cary, Kris Klas, Jamie Kreil</w:t>
            </w:r>
          </w:p>
          <w:p w:rsidR="00D93F94" w:rsidRDefault="00954EF9">
            <w:pPr>
              <w:spacing w:after="120" w:line="276" w:lineRule="auto"/>
              <w:jc w:val="both"/>
              <w:rPr>
                <w:rFonts w:ascii="Garamond" w:eastAsia="Garamond" w:hAnsi="Garamond" w:cs="Garamond"/>
              </w:rPr>
            </w:pPr>
            <w:r>
              <w:rPr>
                <w:rFonts w:ascii="Garamond" w:eastAsia="Garamond" w:hAnsi="Garamond" w:cs="Garamond"/>
              </w:rPr>
              <w:t>In this session, ABE professionals in the LGBTQIA+ community will invite participants to reflect on and discuss topics of gender and sexuality in ABE classrooms and professional settings.  Materials, resources, and research will be shared, as well. It is o</w:t>
            </w:r>
            <w:r>
              <w:rPr>
                <w:rFonts w:ascii="Garamond" w:eastAsia="Garamond" w:hAnsi="Garamond" w:cs="Garamond"/>
              </w:rPr>
              <w:t>ur intention to create a space where participants are welcome, but not required to share aspects of their identify or experiences related to the topic.</w:t>
            </w:r>
          </w:p>
          <w:p w:rsidR="00D93F94" w:rsidRDefault="00D93F94">
            <w:pPr>
              <w:spacing w:after="120" w:line="276" w:lineRule="auto"/>
              <w:jc w:val="both"/>
              <w:rPr>
                <w:rFonts w:ascii="Garamond" w:eastAsia="Garamond" w:hAnsi="Garamond" w:cs="Garamond"/>
              </w:rPr>
            </w:pPr>
          </w:p>
        </w:tc>
        <w:tc>
          <w:tcPr>
            <w:tcW w:w="1170" w:type="dxa"/>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color w:val="000000"/>
              </w:rPr>
              <w:t>CC-18</w:t>
            </w:r>
          </w:p>
        </w:tc>
      </w:tr>
      <w:tr w:rsidR="00D93F94">
        <w:tc>
          <w:tcPr>
            <w:tcW w:w="1965" w:type="dxa"/>
          </w:tcPr>
          <w:p w:rsidR="00D93F94" w:rsidRDefault="00954EF9">
            <w:pPr>
              <w:pBdr>
                <w:top w:val="nil"/>
                <w:left w:val="nil"/>
                <w:bottom w:val="nil"/>
                <w:right w:val="nil"/>
                <w:between w:val="nil"/>
              </w:pBdr>
              <w:spacing w:before="120" w:after="120" w:line="324" w:lineRule="auto"/>
              <w:rPr>
                <w:rFonts w:ascii="Garamond" w:eastAsia="Garamond" w:hAnsi="Garamond" w:cs="Garamond"/>
              </w:rPr>
            </w:pPr>
            <w:r>
              <w:rPr>
                <w:rFonts w:ascii="Garamond" w:eastAsia="Garamond" w:hAnsi="Garamond" w:cs="Garamond"/>
                <w:b/>
              </w:rPr>
              <w:t>1:35-1:45</w:t>
            </w:r>
          </w:p>
        </w:tc>
        <w:tc>
          <w:tcPr>
            <w:tcW w:w="7680" w:type="dxa"/>
          </w:tcPr>
          <w:p w:rsidR="00D93F94" w:rsidRDefault="00954EF9">
            <w:pPr>
              <w:pBdr>
                <w:top w:val="nil"/>
                <w:left w:val="nil"/>
                <w:bottom w:val="nil"/>
                <w:right w:val="nil"/>
                <w:between w:val="nil"/>
              </w:pBdr>
              <w:spacing w:before="120" w:after="120" w:line="324" w:lineRule="auto"/>
              <w:rPr>
                <w:rFonts w:ascii="Garamond" w:eastAsia="Garamond" w:hAnsi="Garamond" w:cs="Garamond"/>
              </w:rPr>
            </w:pPr>
            <w:r>
              <w:rPr>
                <w:rFonts w:ascii="Garamond" w:eastAsia="Garamond" w:hAnsi="Garamond" w:cs="Garamond"/>
                <w:b/>
              </w:rPr>
              <w:t>Break</w:t>
            </w:r>
          </w:p>
        </w:tc>
        <w:tc>
          <w:tcPr>
            <w:tcW w:w="1170" w:type="dxa"/>
          </w:tcPr>
          <w:p w:rsidR="00D93F94" w:rsidRDefault="00D93F94">
            <w:pPr>
              <w:pBdr>
                <w:top w:val="nil"/>
                <w:left w:val="nil"/>
                <w:bottom w:val="nil"/>
                <w:right w:val="nil"/>
                <w:between w:val="nil"/>
              </w:pBdr>
              <w:jc w:val="center"/>
              <w:rPr>
                <w:rFonts w:ascii="Garamond" w:eastAsia="Garamond" w:hAnsi="Garamond" w:cs="Garamond"/>
                <w:color w:val="FF0000"/>
              </w:rPr>
            </w:pPr>
          </w:p>
        </w:tc>
      </w:tr>
    </w:tbl>
    <w:p w:rsidR="00D93F94" w:rsidRDefault="00D93F94">
      <w:pPr>
        <w:pBdr>
          <w:top w:val="nil"/>
          <w:left w:val="nil"/>
          <w:bottom w:val="nil"/>
          <w:right w:val="nil"/>
          <w:between w:val="nil"/>
        </w:pBdr>
        <w:rPr>
          <w:rFonts w:ascii="Garamond" w:eastAsia="Garamond" w:hAnsi="Garamond" w:cs="Garamond"/>
        </w:rPr>
      </w:pPr>
    </w:p>
    <w:tbl>
      <w:tblPr>
        <w:tblStyle w:val="a4"/>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7635"/>
        <w:gridCol w:w="1275"/>
      </w:tblGrid>
      <w:tr w:rsidR="00D93F94">
        <w:tc>
          <w:tcPr>
            <w:tcW w:w="1995" w:type="dxa"/>
            <w:tcBorders>
              <w:top w:val="single" w:sz="12" w:space="0" w:color="000000"/>
              <w:left w:val="single" w:sz="12" w:space="0" w:color="000000"/>
              <w:bottom w:val="single" w:sz="12" w:space="0" w:color="000000"/>
              <w:right w:val="single" w:sz="6" w:space="0" w:color="000000"/>
            </w:tcBorders>
            <w:shd w:val="clear" w:color="auto" w:fill="CCFF99"/>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b/>
              </w:rPr>
              <w:t>TIME</w:t>
            </w:r>
          </w:p>
        </w:tc>
        <w:tc>
          <w:tcPr>
            <w:tcW w:w="7635" w:type="dxa"/>
            <w:tcBorders>
              <w:top w:val="single" w:sz="12" w:space="0" w:color="000000"/>
              <w:left w:val="single" w:sz="6" w:space="0" w:color="000000"/>
              <w:bottom w:val="single" w:sz="12" w:space="0" w:color="000000"/>
              <w:right w:val="single" w:sz="6" w:space="0" w:color="000000"/>
            </w:tcBorders>
            <w:shd w:val="clear" w:color="auto" w:fill="CCFF99"/>
          </w:tcPr>
          <w:p w:rsidR="00D93F94" w:rsidRDefault="00954EF9">
            <w:pPr>
              <w:pBdr>
                <w:top w:val="nil"/>
                <w:left w:val="nil"/>
                <w:bottom w:val="nil"/>
                <w:right w:val="nil"/>
                <w:between w:val="nil"/>
              </w:pBdr>
              <w:rPr>
                <w:rFonts w:ascii="Garamond" w:eastAsia="Garamond" w:hAnsi="Garamond" w:cs="Garamond"/>
              </w:rPr>
            </w:pPr>
            <w:r>
              <w:rPr>
                <w:rFonts w:ascii="Garamond" w:eastAsia="Garamond" w:hAnsi="Garamond" w:cs="Garamond"/>
                <w:b/>
              </w:rPr>
              <w:t xml:space="preserve">SESSION </w:t>
            </w:r>
          </w:p>
        </w:tc>
        <w:tc>
          <w:tcPr>
            <w:tcW w:w="1275" w:type="dxa"/>
            <w:tcBorders>
              <w:top w:val="single" w:sz="12" w:space="0" w:color="000000"/>
              <w:left w:val="single" w:sz="6" w:space="0" w:color="000000"/>
              <w:bottom w:val="single" w:sz="12" w:space="0" w:color="000000"/>
              <w:right w:val="single" w:sz="12" w:space="0" w:color="000000"/>
            </w:tcBorders>
            <w:shd w:val="clear" w:color="auto" w:fill="CCFF99"/>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b/>
              </w:rPr>
              <w:t>ROOM</w:t>
            </w:r>
          </w:p>
        </w:tc>
      </w:tr>
      <w:tr w:rsidR="00D93F94">
        <w:tc>
          <w:tcPr>
            <w:tcW w:w="10905" w:type="dxa"/>
            <w:gridSpan w:val="3"/>
            <w:shd w:val="clear" w:color="auto" w:fill="FFFF99"/>
          </w:tcPr>
          <w:p w:rsidR="00D93F94" w:rsidRDefault="00954EF9">
            <w:pPr>
              <w:pBdr>
                <w:top w:val="nil"/>
                <w:left w:val="nil"/>
                <w:bottom w:val="nil"/>
                <w:right w:val="nil"/>
                <w:between w:val="nil"/>
              </w:pBdr>
              <w:jc w:val="center"/>
              <w:rPr>
                <w:rFonts w:ascii="Garamond" w:eastAsia="Garamond" w:hAnsi="Garamond" w:cs="Garamond"/>
              </w:rPr>
            </w:pPr>
            <w:r>
              <w:rPr>
                <w:rFonts w:ascii="Garamond" w:eastAsia="Garamond" w:hAnsi="Garamond" w:cs="Garamond"/>
                <w:b/>
              </w:rPr>
              <w:t>CONCURRENT  SESSION  3:</w:t>
            </w:r>
          </w:p>
        </w:tc>
      </w:tr>
      <w:tr w:rsidR="00D93F94">
        <w:trPr>
          <w:trHeight w:val="1740"/>
        </w:trPr>
        <w:tc>
          <w:tcPr>
            <w:tcW w:w="1995" w:type="dxa"/>
            <w:vMerge w:val="restart"/>
          </w:tcPr>
          <w:p w:rsidR="00D93F94" w:rsidRDefault="00954EF9">
            <w:pPr>
              <w:pBdr>
                <w:top w:val="nil"/>
                <w:left w:val="nil"/>
                <w:bottom w:val="nil"/>
                <w:right w:val="nil"/>
                <w:between w:val="nil"/>
              </w:pBdr>
              <w:spacing w:before="120" w:after="120" w:line="415" w:lineRule="auto"/>
              <w:rPr>
                <w:rFonts w:ascii="Garamond" w:eastAsia="Garamond" w:hAnsi="Garamond" w:cs="Garamond"/>
                <w:b/>
              </w:rPr>
            </w:pPr>
            <w:r>
              <w:rPr>
                <w:rFonts w:ascii="Garamond" w:eastAsia="Garamond" w:hAnsi="Garamond" w:cs="Garamond"/>
                <w:b/>
              </w:rPr>
              <w:lastRenderedPageBreak/>
              <w:t>1:45-3:10</w:t>
            </w:r>
          </w:p>
          <w:p w:rsidR="00D93F94" w:rsidRDefault="00D93F94">
            <w:pPr>
              <w:pBdr>
                <w:top w:val="nil"/>
                <w:left w:val="nil"/>
                <w:bottom w:val="nil"/>
                <w:right w:val="nil"/>
                <w:between w:val="nil"/>
              </w:pBdr>
              <w:spacing w:before="120" w:after="120" w:line="415" w:lineRule="auto"/>
              <w:rPr>
                <w:rFonts w:ascii="Garamond" w:eastAsia="Garamond" w:hAnsi="Garamond" w:cs="Garamond"/>
                <w:b/>
              </w:rPr>
            </w:pPr>
          </w:p>
        </w:tc>
        <w:tc>
          <w:tcPr>
            <w:tcW w:w="7635" w:type="dxa"/>
          </w:tcPr>
          <w:p w:rsidR="00D93F94" w:rsidRDefault="00954EF9">
            <w:pPr>
              <w:spacing w:after="120"/>
              <w:jc w:val="both"/>
              <w:rPr>
                <w:rFonts w:ascii="Garamond" w:eastAsia="Garamond" w:hAnsi="Garamond" w:cs="Garamond"/>
                <w:b/>
                <w:i/>
              </w:rPr>
            </w:pPr>
            <w:r>
              <w:rPr>
                <w:rFonts w:ascii="Garamond" w:eastAsia="Garamond" w:hAnsi="Garamond" w:cs="Garamond"/>
                <w:b/>
              </w:rPr>
              <w:t xml:space="preserve">ABE Accountability 101 - </w:t>
            </w:r>
            <w:r>
              <w:rPr>
                <w:rFonts w:ascii="Garamond" w:eastAsia="Garamond" w:hAnsi="Garamond" w:cs="Garamond"/>
                <w:b/>
                <w:i/>
              </w:rPr>
              <w:t>Brad Hasskamp and Heather Williams</w:t>
            </w:r>
          </w:p>
          <w:p w:rsidR="00D93F94" w:rsidRDefault="00954EF9">
            <w:pPr>
              <w:spacing w:after="120" w:line="276" w:lineRule="auto"/>
              <w:jc w:val="both"/>
              <w:rPr>
                <w:rFonts w:ascii="Garamond" w:eastAsia="Garamond" w:hAnsi="Garamond" w:cs="Garamond"/>
                <w:b/>
              </w:rPr>
            </w:pPr>
            <w:r>
              <w:rPr>
                <w:rFonts w:ascii="Garamond" w:eastAsia="Garamond" w:hAnsi="Garamond" w:cs="Garamond"/>
                <w:color w:val="333333"/>
                <w:highlight w:val="white"/>
              </w:rPr>
              <w:t>Under the Workforce Innovation and Opportunity Act, accountability for Adult Basic Education (ABE) programs has changed. Learn the details of how we are measuring success with the federal governme</w:t>
            </w:r>
            <w:r>
              <w:rPr>
                <w:rFonts w:ascii="Garamond" w:eastAsia="Garamond" w:hAnsi="Garamond" w:cs="Garamond"/>
                <w:color w:val="333333"/>
                <w:highlight w:val="white"/>
              </w:rPr>
              <w:t>nt, what is Measurable Skill Gain, when are we expected to have data and reports in the database, how are we implementing new tests, and what the other new rules of the ABE game are! This is essential for local ABE programs to know.</w:t>
            </w:r>
          </w:p>
        </w:tc>
        <w:tc>
          <w:tcPr>
            <w:tcW w:w="1275" w:type="dxa"/>
          </w:tcPr>
          <w:p w:rsidR="00D93F94" w:rsidRDefault="00954EF9">
            <w:pPr>
              <w:spacing w:before="120" w:after="120" w:line="415" w:lineRule="auto"/>
              <w:jc w:val="center"/>
              <w:rPr>
                <w:rFonts w:ascii="Garamond" w:eastAsia="Garamond" w:hAnsi="Garamond" w:cs="Garamond"/>
                <w:color w:val="FF0000"/>
              </w:rPr>
            </w:pPr>
            <w:r>
              <w:rPr>
                <w:rFonts w:ascii="Garamond" w:eastAsia="Garamond" w:hAnsi="Garamond" w:cs="Garamond"/>
              </w:rPr>
              <w:t>CC-15</w:t>
            </w:r>
          </w:p>
        </w:tc>
      </w:tr>
      <w:tr w:rsidR="00D93F94">
        <w:trPr>
          <w:trHeight w:val="1260"/>
        </w:trPr>
        <w:tc>
          <w:tcPr>
            <w:tcW w:w="1995" w:type="dxa"/>
            <w:vMerge/>
          </w:tcPr>
          <w:p w:rsidR="00D93F94" w:rsidRDefault="00D93F94">
            <w:pPr>
              <w:pBdr>
                <w:top w:val="nil"/>
                <w:left w:val="nil"/>
                <w:bottom w:val="nil"/>
                <w:right w:val="nil"/>
                <w:between w:val="nil"/>
              </w:pBdr>
              <w:rPr>
                <w:rFonts w:ascii="Garamond" w:eastAsia="Garamond" w:hAnsi="Garamond" w:cs="Garamond"/>
              </w:rPr>
            </w:pPr>
          </w:p>
        </w:tc>
        <w:tc>
          <w:tcPr>
            <w:tcW w:w="7635" w:type="dxa"/>
          </w:tcPr>
          <w:p w:rsidR="00D93F94" w:rsidRDefault="00954EF9">
            <w:pPr>
              <w:spacing w:after="120"/>
              <w:jc w:val="both"/>
              <w:rPr>
                <w:rFonts w:ascii="Garamond" w:eastAsia="Garamond" w:hAnsi="Garamond" w:cs="Garamond"/>
                <w:b/>
                <w:i/>
              </w:rPr>
            </w:pPr>
            <w:r>
              <w:rPr>
                <w:rFonts w:ascii="Garamond" w:eastAsia="Garamond" w:hAnsi="Garamond" w:cs="Garamond"/>
                <w:b/>
              </w:rPr>
              <w:t xml:space="preserve">SiD Advanced Topics - </w:t>
            </w:r>
            <w:r>
              <w:rPr>
                <w:rFonts w:ascii="Garamond" w:eastAsia="Garamond" w:hAnsi="Garamond" w:cs="Garamond"/>
                <w:b/>
                <w:i/>
              </w:rPr>
              <w:t>Jenny Schlukebier</w:t>
            </w:r>
          </w:p>
          <w:p w:rsidR="00D93F94" w:rsidRDefault="00954EF9">
            <w:pPr>
              <w:spacing w:after="120" w:line="276" w:lineRule="auto"/>
              <w:jc w:val="both"/>
              <w:rPr>
                <w:rFonts w:ascii="Garamond" w:eastAsia="Garamond" w:hAnsi="Garamond" w:cs="Garamond"/>
                <w:sz w:val="16"/>
                <w:szCs w:val="16"/>
              </w:rPr>
            </w:pPr>
            <w:r>
              <w:rPr>
                <w:rFonts w:ascii="Garamond" w:eastAsia="Garamond" w:hAnsi="Garamond" w:cs="Garamond"/>
                <w:color w:val="333333"/>
                <w:highlight w:val="white"/>
              </w:rPr>
              <w:t>This session is for seasoned SiD users.  We’ll talk about new (and under-utilized) features and reports including hotline, student logs, student re-entry and GED data match.  There will be time for questions.</w:t>
            </w:r>
          </w:p>
        </w:tc>
        <w:tc>
          <w:tcPr>
            <w:tcW w:w="1275" w:type="dxa"/>
          </w:tcPr>
          <w:p w:rsidR="00D93F94" w:rsidRDefault="00954EF9">
            <w:pPr>
              <w:pBdr>
                <w:top w:val="nil"/>
                <w:left w:val="nil"/>
                <w:bottom w:val="nil"/>
                <w:right w:val="nil"/>
                <w:between w:val="nil"/>
              </w:pBdr>
              <w:spacing w:before="120" w:after="120" w:line="415" w:lineRule="auto"/>
              <w:jc w:val="center"/>
              <w:rPr>
                <w:rFonts w:ascii="Garamond" w:eastAsia="Garamond" w:hAnsi="Garamond" w:cs="Garamond"/>
              </w:rPr>
            </w:pPr>
            <w:r>
              <w:rPr>
                <w:rFonts w:ascii="Garamond" w:eastAsia="Garamond" w:hAnsi="Garamond" w:cs="Garamond"/>
                <w:color w:val="000000"/>
              </w:rPr>
              <w:t>CC-16</w:t>
            </w:r>
          </w:p>
        </w:tc>
      </w:tr>
      <w:tr w:rsidR="00D93F94">
        <w:trPr>
          <w:trHeight w:val="2180"/>
        </w:trPr>
        <w:tc>
          <w:tcPr>
            <w:tcW w:w="1995" w:type="dxa"/>
            <w:vMerge/>
          </w:tcPr>
          <w:p w:rsidR="00D93F94" w:rsidRDefault="00D93F94">
            <w:pPr>
              <w:pBdr>
                <w:top w:val="nil"/>
                <w:left w:val="nil"/>
                <w:bottom w:val="nil"/>
                <w:right w:val="nil"/>
                <w:between w:val="nil"/>
              </w:pBdr>
              <w:rPr>
                <w:rFonts w:ascii="Garamond" w:eastAsia="Garamond" w:hAnsi="Garamond" w:cs="Garamond"/>
              </w:rPr>
            </w:pPr>
          </w:p>
        </w:tc>
        <w:tc>
          <w:tcPr>
            <w:tcW w:w="7635" w:type="dxa"/>
          </w:tcPr>
          <w:p w:rsidR="00D93F94" w:rsidRDefault="00954EF9">
            <w:pPr>
              <w:spacing w:after="120"/>
              <w:jc w:val="both"/>
              <w:rPr>
                <w:rFonts w:ascii="Garamond" w:eastAsia="Garamond" w:hAnsi="Garamond" w:cs="Garamond"/>
                <w:b/>
                <w:i/>
              </w:rPr>
            </w:pPr>
            <w:r>
              <w:rPr>
                <w:rFonts w:ascii="Garamond" w:eastAsia="Garamond" w:hAnsi="Garamond" w:cs="Garamond"/>
                <w:b/>
              </w:rPr>
              <w:t xml:space="preserve">GED® for new ABE Educators, Administrators - </w:t>
            </w:r>
            <w:r>
              <w:rPr>
                <w:rFonts w:ascii="Garamond" w:eastAsia="Garamond" w:hAnsi="Garamond" w:cs="Garamond"/>
                <w:b/>
                <w:i/>
              </w:rPr>
              <w:t>Mellissa Hultstrand, Business Process Analyst &amp; Trainer, GED Testing Service</w:t>
            </w:r>
          </w:p>
          <w:p w:rsidR="00D93F94" w:rsidRDefault="00954EF9">
            <w:pPr>
              <w:spacing w:after="120" w:line="276" w:lineRule="auto"/>
              <w:jc w:val="both"/>
              <w:rPr>
                <w:rFonts w:ascii="Garamond" w:eastAsia="Garamond" w:hAnsi="Garamond" w:cs="Garamond"/>
                <w:b/>
              </w:rPr>
            </w:pPr>
            <w:r>
              <w:rPr>
                <w:rFonts w:ascii="Garamond" w:eastAsia="Garamond" w:hAnsi="Garamond" w:cs="Garamond"/>
              </w:rPr>
              <w:t>Many people are new to teaching GED® classes, and turnover in local GED® Administrators have many people learning what the GED® test is all about both from an instructional point-of-view and how to administer the tests. Come and learn about new educator to</w:t>
            </w:r>
            <w:r>
              <w:rPr>
                <w:rFonts w:ascii="Garamond" w:eastAsia="Garamond" w:hAnsi="Garamond" w:cs="Garamond"/>
              </w:rPr>
              <w:t>ols available on the new website. Also, learn the basics of test administration.</w:t>
            </w:r>
          </w:p>
        </w:tc>
        <w:tc>
          <w:tcPr>
            <w:tcW w:w="1275" w:type="dxa"/>
          </w:tcPr>
          <w:p w:rsidR="00D93F94" w:rsidRDefault="00954EF9">
            <w:pPr>
              <w:pBdr>
                <w:top w:val="nil"/>
                <w:left w:val="nil"/>
                <w:bottom w:val="nil"/>
                <w:right w:val="nil"/>
                <w:between w:val="nil"/>
              </w:pBdr>
              <w:spacing w:before="120" w:after="120" w:line="415" w:lineRule="auto"/>
              <w:jc w:val="center"/>
              <w:rPr>
                <w:rFonts w:ascii="Garamond" w:eastAsia="Garamond" w:hAnsi="Garamond" w:cs="Garamond"/>
              </w:rPr>
            </w:pPr>
            <w:r>
              <w:rPr>
                <w:rFonts w:ascii="Garamond" w:eastAsia="Garamond" w:hAnsi="Garamond" w:cs="Garamond"/>
              </w:rPr>
              <w:t>CC-17</w:t>
            </w:r>
          </w:p>
        </w:tc>
      </w:tr>
      <w:tr w:rsidR="00D93F94">
        <w:tc>
          <w:tcPr>
            <w:tcW w:w="1995" w:type="dxa"/>
            <w:vMerge/>
          </w:tcPr>
          <w:p w:rsidR="00D93F94" w:rsidRDefault="00D93F94">
            <w:pPr>
              <w:pBdr>
                <w:top w:val="nil"/>
                <w:left w:val="nil"/>
                <w:bottom w:val="nil"/>
                <w:right w:val="nil"/>
                <w:between w:val="nil"/>
              </w:pBdr>
              <w:rPr>
                <w:rFonts w:ascii="Garamond" w:eastAsia="Garamond" w:hAnsi="Garamond" w:cs="Garamond"/>
              </w:rPr>
            </w:pPr>
          </w:p>
        </w:tc>
        <w:tc>
          <w:tcPr>
            <w:tcW w:w="7635" w:type="dxa"/>
          </w:tcPr>
          <w:p w:rsidR="00D93F94" w:rsidRDefault="00954EF9">
            <w:pPr>
              <w:spacing w:after="120"/>
              <w:jc w:val="both"/>
              <w:rPr>
                <w:rFonts w:ascii="Garamond" w:eastAsia="Garamond" w:hAnsi="Garamond" w:cs="Garamond"/>
                <w:b/>
              </w:rPr>
            </w:pPr>
            <w:r>
              <w:rPr>
                <w:rFonts w:ascii="Garamond" w:eastAsia="Garamond" w:hAnsi="Garamond" w:cs="Garamond"/>
                <w:b/>
              </w:rPr>
              <w:t xml:space="preserve">Navigating the Immigration Landscape - </w:t>
            </w:r>
            <w:r>
              <w:rPr>
                <w:rFonts w:ascii="Garamond" w:eastAsia="Garamond" w:hAnsi="Garamond" w:cs="Garamond"/>
                <w:b/>
                <w:i/>
              </w:rPr>
              <w:t>Alison Olson Cox, Managing Attorney, Mid-Minnesota Legal Aid</w:t>
            </w:r>
          </w:p>
          <w:p w:rsidR="00D93F94" w:rsidRDefault="00954EF9">
            <w:pPr>
              <w:rPr>
                <w:rFonts w:ascii="Garamond" w:eastAsia="Garamond" w:hAnsi="Garamond" w:cs="Garamond"/>
              </w:rPr>
            </w:pPr>
            <w:r>
              <w:rPr>
                <w:rFonts w:ascii="Garamond" w:eastAsia="Garamond" w:hAnsi="Garamond" w:cs="Garamond"/>
              </w:rPr>
              <w:t>This presentation will discuss the current immigration landscape. We will dive in to the myriad of issues facing non-citizens in our community and will separate fact from rumor and discuss the chilling effect the current rhetoric has had on non-citizens ac</w:t>
            </w:r>
            <w:r>
              <w:rPr>
                <w:rFonts w:ascii="Garamond" w:eastAsia="Garamond" w:hAnsi="Garamond" w:cs="Garamond"/>
              </w:rPr>
              <w:t>cessing the legal system.</w:t>
            </w:r>
          </w:p>
          <w:p w:rsidR="00D93F94" w:rsidRDefault="00D93F94">
            <w:pPr>
              <w:rPr>
                <w:rFonts w:ascii="Garamond" w:eastAsia="Garamond" w:hAnsi="Garamond" w:cs="Garamond"/>
              </w:rPr>
            </w:pPr>
          </w:p>
        </w:tc>
        <w:tc>
          <w:tcPr>
            <w:tcW w:w="1275" w:type="dxa"/>
          </w:tcPr>
          <w:p w:rsidR="00D93F94" w:rsidRDefault="00954EF9">
            <w:pPr>
              <w:pBdr>
                <w:top w:val="nil"/>
                <w:left w:val="nil"/>
                <w:bottom w:val="nil"/>
                <w:right w:val="nil"/>
                <w:between w:val="nil"/>
              </w:pBdr>
              <w:spacing w:before="120" w:after="120" w:line="415" w:lineRule="auto"/>
              <w:jc w:val="center"/>
              <w:rPr>
                <w:rFonts w:ascii="Garamond" w:eastAsia="Garamond" w:hAnsi="Garamond" w:cs="Garamond"/>
              </w:rPr>
            </w:pPr>
            <w:r>
              <w:rPr>
                <w:rFonts w:ascii="Garamond" w:eastAsia="Garamond" w:hAnsi="Garamond" w:cs="Garamond"/>
                <w:color w:val="000000"/>
              </w:rPr>
              <w:t>CC-1</w:t>
            </w:r>
            <w:r>
              <w:rPr>
                <w:rFonts w:ascii="Garamond" w:eastAsia="Garamond" w:hAnsi="Garamond" w:cs="Garamond"/>
              </w:rPr>
              <w:t>8</w:t>
            </w:r>
          </w:p>
        </w:tc>
      </w:tr>
      <w:tr w:rsidR="00D93F94">
        <w:tc>
          <w:tcPr>
            <w:tcW w:w="1995" w:type="dxa"/>
            <w:tcBorders>
              <w:bottom w:val="single" w:sz="4" w:space="0" w:color="000000"/>
            </w:tcBorders>
          </w:tcPr>
          <w:p w:rsidR="00D93F94" w:rsidRDefault="00954EF9">
            <w:pPr>
              <w:pBdr>
                <w:top w:val="nil"/>
                <w:left w:val="nil"/>
                <w:bottom w:val="nil"/>
                <w:right w:val="nil"/>
                <w:between w:val="nil"/>
              </w:pBdr>
              <w:spacing w:before="120" w:after="120" w:line="415" w:lineRule="auto"/>
              <w:rPr>
                <w:rFonts w:ascii="Garamond" w:eastAsia="Garamond" w:hAnsi="Garamond" w:cs="Garamond"/>
              </w:rPr>
            </w:pPr>
            <w:r>
              <w:rPr>
                <w:rFonts w:ascii="Garamond" w:eastAsia="Garamond" w:hAnsi="Garamond" w:cs="Garamond"/>
                <w:b/>
              </w:rPr>
              <w:t>3:10-3:25</w:t>
            </w:r>
          </w:p>
        </w:tc>
        <w:tc>
          <w:tcPr>
            <w:tcW w:w="7635" w:type="dxa"/>
            <w:tcBorders>
              <w:bottom w:val="single" w:sz="4" w:space="0" w:color="000000"/>
            </w:tcBorders>
          </w:tcPr>
          <w:p w:rsidR="00D93F94" w:rsidRDefault="00954EF9">
            <w:pPr>
              <w:pBdr>
                <w:top w:val="nil"/>
                <w:left w:val="nil"/>
                <w:bottom w:val="nil"/>
                <w:right w:val="nil"/>
                <w:between w:val="nil"/>
              </w:pBdr>
              <w:spacing w:before="120" w:after="120" w:line="415" w:lineRule="auto"/>
              <w:rPr>
                <w:rFonts w:ascii="Garamond" w:eastAsia="Garamond" w:hAnsi="Garamond" w:cs="Garamond"/>
              </w:rPr>
            </w:pPr>
            <w:r>
              <w:rPr>
                <w:rFonts w:ascii="Garamond" w:eastAsia="Garamond" w:hAnsi="Garamond" w:cs="Garamond"/>
                <w:b/>
              </w:rPr>
              <w:t>Closing Session &amp; Evaluations (in concurrent session rooms)</w:t>
            </w:r>
          </w:p>
        </w:tc>
        <w:tc>
          <w:tcPr>
            <w:tcW w:w="1275" w:type="dxa"/>
            <w:tcBorders>
              <w:bottom w:val="single" w:sz="4" w:space="0" w:color="000000"/>
            </w:tcBorders>
          </w:tcPr>
          <w:p w:rsidR="00D93F94" w:rsidRDefault="00D93F94">
            <w:pPr>
              <w:pBdr>
                <w:top w:val="nil"/>
                <w:left w:val="nil"/>
                <w:bottom w:val="nil"/>
                <w:right w:val="nil"/>
                <w:between w:val="nil"/>
              </w:pBdr>
              <w:spacing w:before="120" w:after="120" w:line="415" w:lineRule="auto"/>
              <w:rPr>
                <w:rFonts w:ascii="Garamond" w:eastAsia="Garamond" w:hAnsi="Garamond" w:cs="Garamond"/>
                <w:color w:val="FF0000"/>
              </w:rPr>
            </w:pPr>
          </w:p>
        </w:tc>
      </w:tr>
    </w:tbl>
    <w:p w:rsidR="00D93F94" w:rsidRDefault="00D93F94">
      <w:pPr>
        <w:pBdr>
          <w:top w:val="nil"/>
          <w:left w:val="nil"/>
          <w:bottom w:val="nil"/>
          <w:right w:val="nil"/>
          <w:between w:val="nil"/>
        </w:pBdr>
        <w:spacing w:line="427" w:lineRule="auto"/>
        <w:jc w:val="center"/>
        <w:rPr>
          <w:rFonts w:ascii="Garamond" w:eastAsia="Garamond" w:hAnsi="Garamond" w:cs="Garamond"/>
          <w:b/>
          <w:sz w:val="44"/>
          <w:szCs w:val="44"/>
        </w:rPr>
      </w:pPr>
    </w:p>
    <w:p w:rsidR="00D93F94" w:rsidRDefault="00D93F94">
      <w:pPr>
        <w:pBdr>
          <w:top w:val="nil"/>
          <w:left w:val="nil"/>
          <w:bottom w:val="nil"/>
          <w:right w:val="nil"/>
          <w:between w:val="nil"/>
        </w:pBdr>
        <w:spacing w:line="276" w:lineRule="auto"/>
        <w:jc w:val="center"/>
        <w:rPr>
          <w:rFonts w:ascii="Garamond" w:eastAsia="Garamond" w:hAnsi="Garamond" w:cs="Garamond"/>
          <w:b/>
          <w:sz w:val="44"/>
          <w:szCs w:val="44"/>
        </w:rPr>
      </w:pPr>
    </w:p>
    <w:p w:rsidR="00D93F94" w:rsidRDefault="00D93F94">
      <w:pPr>
        <w:pBdr>
          <w:top w:val="nil"/>
          <w:left w:val="nil"/>
          <w:bottom w:val="nil"/>
          <w:right w:val="nil"/>
          <w:between w:val="nil"/>
        </w:pBdr>
        <w:spacing w:line="276" w:lineRule="auto"/>
        <w:jc w:val="center"/>
        <w:rPr>
          <w:rFonts w:ascii="Garamond" w:eastAsia="Garamond" w:hAnsi="Garamond" w:cs="Garamond"/>
          <w:b/>
          <w:sz w:val="44"/>
          <w:szCs w:val="44"/>
        </w:rPr>
      </w:pPr>
    </w:p>
    <w:p w:rsidR="00D93F94" w:rsidRDefault="00D93F94">
      <w:pPr>
        <w:pBdr>
          <w:top w:val="nil"/>
          <w:left w:val="nil"/>
          <w:bottom w:val="nil"/>
          <w:right w:val="nil"/>
          <w:between w:val="nil"/>
        </w:pBdr>
        <w:spacing w:line="276" w:lineRule="auto"/>
        <w:rPr>
          <w:rFonts w:ascii="Garamond" w:eastAsia="Garamond" w:hAnsi="Garamond" w:cs="Garamond"/>
          <w:b/>
          <w:sz w:val="44"/>
          <w:szCs w:val="44"/>
        </w:rPr>
      </w:pPr>
    </w:p>
    <w:p w:rsidR="00D93F94" w:rsidRDefault="00D93F94">
      <w:pPr>
        <w:pBdr>
          <w:top w:val="nil"/>
          <w:left w:val="nil"/>
          <w:bottom w:val="nil"/>
          <w:right w:val="nil"/>
          <w:between w:val="nil"/>
        </w:pBdr>
        <w:spacing w:line="276" w:lineRule="auto"/>
        <w:rPr>
          <w:rFonts w:ascii="Garamond" w:eastAsia="Garamond" w:hAnsi="Garamond" w:cs="Garamond"/>
          <w:b/>
          <w:sz w:val="44"/>
          <w:szCs w:val="44"/>
        </w:rPr>
      </w:pPr>
    </w:p>
    <w:p w:rsidR="00D93F94" w:rsidRDefault="00D93F94">
      <w:pPr>
        <w:pBdr>
          <w:top w:val="nil"/>
          <w:left w:val="nil"/>
          <w:bottom w:val="nil"/>
          <w:right w:val="nil"/>
          <w:between w:val="nil"/>
        </w:pBdr>
        <w:spacing w:line="276" w:lineRule="auto"/>
        <w:rPr>
          <w:rFonts w:ascii="Garamond" w:eastAsia="Garamond" w:hAnsi="Garamond" w:cs="Garamond"/>
          <w:b/>
          <w:sz w:val="44"/>
          <w:szCs w:val="44"/>
        </w:rPr>
      </w:pPr>
    </w:p>
    <w:p w:rsidR="00D93F94" w:rsidRDefault="00954EF9">
      <w:pPr>
        <w:pBdr>
          <w:top w:val="nil"/>
          <w:left w:val="nil"/>
          <w:bottom w:val="nil"/>
          <w:right w:val="nil"/>
          <w:between w:val="nil"/>
        </w:pBdr>
        <w:spacing w:line="276" w:lineRule="auto"/>
        <w:rPr>
          <w:rFonts w:ascii="Garamond" w:eastAsia="Garamond" w:hAnsi="Garamond" w:cs="Garamond"/>
          <w:b/>
          <w:sz w:val="44"/>
          <w:szCs w:val="44"/>
        </w:rPr>
      </w:pPr>
      <w:r>
        <w:rPr>
          <w:noProof/>
        </w:rPr>
        <mc:AlternateContent>
          <mc:Choice Requires="wpg">
            <w:drawing>
              <wp:anchor distT="0" distB="0" distL="114300" distR="114300" simplePos="0" relativeHeight="251668480" behindDoc="0" locked="0" layoutInCell="1" hidden="0" allowOverlap="1">
                <wp:simplePos x="0" y="0"/>
                <wp:positionH relativeFrom="column">
                  <wp:posOffset>-251459</wp:posOffset>
                </wp:positionH>
                <wp:positionV relativeFrom="paragraph">
                  <wp:posOffset>0</wp:posOffset>
                </wp:positionV>
                <wp:extent cx="6858000" cy="274320"/>
                <wp:effectExtent l="0" t="0" r="0" b="0"/>
                <wp:wrapNone/>
                <wp:docPr id="328" name="Group 328"/>
                <wp:cNvGraphicFramePr/>
                <a:graphic xmlns:a="http://schemas.openxmlformats.org/drawingml/2006/main">
                  <a:graphicData uri="http://schemas.microsoft.com/office/word/2010/wordprocessingGroup">
                    <wpg:wgp>
                      <wpg:cNvGrpSpPr/>
                      <wpg:grpSpPr>
                        <a:xfrm>
                          <a:off x="0" y="0"/>
                          <a:ext cx="6858000" cy="274320"/>
                          <a:chOff x="1917002" y="3642846"/>
                          <a:chExt cx="6858000" cy="274320"/>
                        </a:xfrm>
                      </wpg:grpSpPr>
                      <wpg:grpSp>
                        <wpg:cNvPr id="329" name="Group 329"/>
                        <wpg:cNvGrpSpPr/>
                        <wpg:grpSpPr>
                          <a:xfrm>
                            <a:off x="1917002" y="3642846"/>
                            <a:ext cx="6858000" cy="274320"/>
                            <a:chOff x="1106424" y="1056132"/>
                            <a:chExt cx="68580" cy="2744"/>
                          </a:xfrm>
                        </wpg:grpSpPr>
                        <wps:wsp>
                          <wps:cNvPr id="330" name="Rectangle 330"/>
                          <wps:cNvSpPr/>
                          <wps:spPr>
                            <a:xfrm>
                              <a:off x="1106424" y="1056132"/>
                              <a:ext cx="68575" cy="2725"/>
                            </a:xfrm>
                            <a:prstGeom prst="rect">
                              <a:avLst/>
                            </a:prstGeom>
                            <a:no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1" name="Rectangle 331"/>
                          <wps:cNvSpPr/>
                          <wps:spPr>
                            <a:xfrm>
                              <a:off x="1106424" y="1056132"/>
                              <a:ext cx="68580" cy="2744"/>
                            </a:xfrm>
                            <a:prstGeom prst="rect">
                              <a:avLst/>
                            </a:prstGeom>
                            <a:solidFill>
                              <a:srgbClr val="FFFFFF"/>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2" name="Rectangle 332"/>
                          <wps:cNvSpPr/>
                          <wps:spPr>
                            <a:xfrm>
                              <a:off x="1106424" y="1056132"/>
                              <a:ext cx="68580" cy="2744"/>
                            </a:xfrm>
                            <a:prstGeom prst="rect">
                              <a:avLst/>
                            </a:prstGeom>
                            <a:solidFill>
                              <a:srgbClr val="669900">
                                <a:alpha val="39607"/>
                              </a:srgbClr>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3" name="Diamond 333"/>
                          <wps:cNvSpPr/>
                          <wps:spPr>
                            <a:xfrm>
                              <a:off x="110645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4" name="Oval 334"/>
                          <wps:cNvSpPr/>
                          <wps:spPr>
                            <a:xfrm>
                              <a:off x="110751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5" name="Rectangle 335"/>
                          <wps:cNvSpPr/>
                          <wps:spPr>
                            <a:xfrm>
                              <a:off x="110928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6" name="Diamond 336"/>
                          <wps:cNvSpPr/>
                          <wps:spPr>
                            <a:xfrm>
                              <a:off x="110931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7" name="Oval 337"/>
                          <wps:cNvSpPr/>
                          <wps:spPr>
                            <a:xfrm>
                              <a:off x="111037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8" name="Diamond 338"/>
                          <wps:cNvSpPr/>
                          <wps:spPr>
                            <a:xfrm>
                              <a:off x="111217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39" name="Oval 339"/>
                          <wps:cNvSpPr/>
                          <wps:spPr>
                            <a:xfrm>
                              <a:off x="111322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0" name="Rectangle 340"/>
                          <wps:cNvSpPr/>
                          <wps:spPr>
                            <a:xfrm>
                              <a:off x="111499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1" name="Diamond 341"/>
                          <wps:cNvSpPr/>
                          <wps:spPr>
                            <a:xfrm>
                              <a:off x="111502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2" name="Oval 342"/>
                          <wps:cNvSpPr/>
                          <wps:spPr>
                            <a:xfrm>
                              <a:off x="111608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3" name="Diamond 343"/>
                          <wps:cNvSpPr/>
                          <wps:spPr>
                            <a:xfrm>
                              <a:off x="111788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4" name="Oval 344"/>
                          <wps:cNvSpPr/>
                          <wps:spPr>
                            <a:xfrm>
                              <a:off x="111894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5" name="Rectangle 345"/>
                          <wps:cNvSpPr/>
                          <wps:spPr>
                            <a:xfrm>
                              <a:off x="112071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6" name="Diamond 346"/>
                          <wps:cNvSpPr/>
                          <wps:spPr>
                            <a:xfrm>
                              <a:off x="112074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7" name="Oval 347"/>
                          <wps:cNvSpPr/>
                          <wps:spPr>
                            <a:xfrm>
                              <a:off x="112180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8" name="Diamond 348"/>
                          <wps:cNvSpPr/>
                          <wps:spPr>
                            <a:xfrm>
                              <a:off x="112360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49" name="Oval 349"/>
                          <wps:cNvSpPr/>
                          <wps:spPr>
                            <a:xfrm>
                              <a:off x="112465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0" name="Rectangle 350"/>
                          <wps:cNvSpPr/>
                          <wps:spPr>
                            <a:xfrm>
                              <a:off x="112642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1" name="Diamond 351"/>
                          <wps:cNvSpPr/>
                          <wps:spPr>
                            <a:xfrm>
                              <a:off x="112645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2" name="Oval 352"/>
                          <wps:cNvSpPr/>
                          <wps:spPr>
                            <a:xfrm>
                              <a:off x="112751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3" name="Diamond 353"/>
                          <wps:cNvSpPr/>
                          <wps:spPr>
                            <a:xfrm>
                              <a:off x="112931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4" name="Oval 354"/>
                          <wps:cNvSpPr/>
                          <wps:spPr>
                            <a:xfrm>
                              <a:off x="113037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5" name="Rectangle 355"/>
                          <wps:cNvSpPr/>
                          <wps:spPr>
                            <a:xfrm>
                              <a:off x="113214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6" name="Diamond 356"/>
                          <wps:cNvSpPr/>
                          <wps:spPr>
                            <a:xfrm>
                              <a:off x="113217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7" name="Oval 357"/>
                          <wps:cNvSpPr/>
                          <wps:spPr>
                            <a:xfrm>
                              <a:off x="113323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8" name="Diamond 358"/>
                          <wps:cNvSpPr/>
                          <wps:spPr>
                            <a:xfrm>
                              <a:off x="113503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59" name="Oval 359"/>
                          <wps:cNvSpPr/>
                          <wps:spPr>
                            <a:xfrm>
                              <a:off x="113608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0" name="Rectangle 360"/>
                          <wps:cNvSpPr/>
                          <wps:spPr>
                            <a:xfrm>
                              <a:off x="113785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1" name="Diamond 361"/>
                          <wps:cNvSpPr/>
                          <wps:spPr>
                            <a:xfrm>
                              <a:off x="113788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2" name="Oval 362"/>
                          <wps:cNvSpPr/>
                          <wps:spPr>
                            <a:xfrm>
                              <a:off x="113894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3" name="Diamond 363"/>
                          <wps:cNvSpPr/>
                          <wps:spPr>
                            <a:xfrm>
                              <a:off x="114074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4" name="Oval 364"/>
                          <wps:cNvSpPr/>
                          <wps:spPr>
                            <a:xfrm>
                              <a:off x="114180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5" name="Rectangle 365"/>
                          <wps:cNvSpPr/>
                          <wps:spPr>
                            <a:xfrm>
                              <a:off x="114357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6" name="Diamond 366"/>
                          <wps:cNvSpPr/>
                          <wps:spPr>
                            <a:xfrm>
                              <a:off x="114360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7" name="Oval 367"/>
                          <wps:cNvSpPr/>
                          <wps:spPr>
                            <a:xfrm>
                              <a:off x="114466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8" name="Diamond 368"/>
                          <wps:cNvSpPr/>
                          <wps:spPr>
                            <a:xfrm>
                              <a:off x="114646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69" name="Oval 369"/>
                          <wps:cNvSpPr/>
                          <wps:spPr>
                            <a:xfrm>
                              <a:off x="114751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0" name="Rectangle 370"/>
                          <wps:cNvSpPr/>
                          <wps:spPr>
                            <a:xfrm>
                              <a:off x="114928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1" name="Diamond 371"/>
                          <wps:cNvSpPr/>
                          <wps:spPr>
                            <a:xfrm>
                              <a:off x="114931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2" name="Oval 372"/>
                          <wps:cNvSpPr/>
                          <wps:spPr>
                            <a:xfrm>
                              <a:off x="115037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3" name="Diamond 373"/>
                          <wps:cNvSpPr/>
                          <wps:spPr>
                            <a:xfrm>
                              <a:off x="115217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4" name="Oval 374"/>
                          <wps:cNvSpPr/>
                          <wps:spPr>
                            <a:xfrm>
                              <a:off x="115323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5" name="Rectangle 375"/>
                          <wps:cNvSpPr/>
                          <wps:spPr>
                            <a:xfrm>
                              <a:off x="115500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6" name="Diamond 376"/>
                          <wps:cNvSpPr/>
                          <wps:spPr>
                            <a:xfrm>
                              <a:off x="115503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7" name="Oval 377"/>
                          <wps:cNvSpPr/>
                          <wps:spPr>
                            <a:xfrm>
                              <a:off x="115609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8" name="Diamond 378"/>
                          <wps:cNvSpPr/>
                          <wps:spPr>
                            <a:xfrm>
                              <a:off x="115789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79" name="Oval 379"/>
                          <wps:cNvSpPr/>
                          <wps:spPr>
                            <a:xfrm>
                              <a:off x="115894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0" name="Rectangle 380"/>
                          <wps:cNvSpPr/>
                          <wps:spPr>
                            <a:xfrm>
                              <a:off x="116071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1" name="Diamond 381"/>
                          <wps:cNvSpPr/>
                          <wps:spPr>
                            <a:xfrm>
                              <a:off x="116074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2" name="Oval 382"/>
                          <wps:cNvSpPr/>
                          <wps:spPr>
                            <a:xfrm>
                              <a:off x="116180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3" name="Diamond 383"/>
                          <wps:cNvSpPr/>
                          <wps:spPr>
                            <a:xfrm>
                              <a:off x="116360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4" name="Oval 384"/>
                          <wps:cNvSpPr/>
                          <wps:spPr>
                            <a:xfrm>
                              <a:off x="116466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5" name="Rectangle 385"/>
                          <wps:cNvSpPr/>
                          <wps:spPr>
                            <a:xfrm>
                              <a:off x="116643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6" name="Diamond 386"/>
                          <wps:cNvSpPr/>
                          <wps:spPr>
                            <a:xfrm>
                              <a:off x="116646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7" name="Oval 387"/>
                          <wps:cNvSpPr/>
                          <wps:spPr>
                            <a:xfrm>
                              <a:off x="116752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8" name="Diamond 388"/>
                          <wps:cNvSpPr/>
                          <wps:spPr>
                            <a:xfrm>
                              <a:off x="116932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89" name="Oval 389"/>
                          <wps:cNvSpPr/>
                          <wps:spPr>
                            <a:xfrm>
                              <a:off x="117037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90" name="Rectangle 390"/>
                          <wps:cNvSpPr/>
                          <wps:spPr>
                            <a:xfrm>
                              <a:off x="117214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91" name="Diamond 391"/>
                          <wps:cNvSpPr/>
                          <wps:spPr>
                            <a:xfrm>
                              <a:off x="117217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92" name="Oval 392"/>
                          <wps:cNvSpPr/>
                          <wps:spPr>
                            <a:xfrm>
                              <a:off x="117323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-251459</wp:posOffset>
                </wp:positionH>
                <wp:positionV relativeFrom="paragraph">
                  <wp:posOffset>0</wp:posOffset>
                </wp:positionV>
                <wp:extent cx="6858000" cy="274320"/>
                <wp:effectExtent b="0" l="0" r="0" t="0"/>
                <wp:wrapNone/>
                <wp:docPr id="7"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6858000" cy="274320"/>
                        </a:xfrm>
                        <a:prstGeom prst="rect"/>
                        <a:ln/>
                      </pic:spPr>
                    </pic:pic>
                  </a:graphicData>
                </a:graphic>
              </wp:anchor>
            </w:drawing>
          </mc:Fallback>
        </mc:AlternateContent>
      </w:r>
    </w:p>
    <w:p w:rsidR="00D93F94" w:rsidRDefault="00954EF9">
      <w:pPr>
        <w:pBdr>
          <w:top w:val="nil"/>
          <w:left w:val="nil"/>
          <w:bottom w:val="nil"/>
          <w:right w:val="nil"/>
          <w:between w:val="nil"/>
        </w:pBdr>
        <w:spacing w:line="276" w:lineRule="auto"/>
        <w:jc w:val="center"/>
        <w:rPr>
          <w:rFonts w:ascii="Garamond" w:eastAsia="Garamond" w:hAnsi="Garamond" w:cs="Garamond"/>
          <w:b/>
          <w:sz w:val="44"/>
          <w:szCs w:val="44"/>
        </w:rPr>
      </w:pPr>
      <w:r>
        <w:rPr>
          <w:rFonts w:ascii="Garamond" w:eastAsia="Garamond" w:hAnsi="Garamond" w:cs="Garamond"/>
          <w:b/>
          <w:sz w:val="44"/>
          <w:szCs w:val="44"/>
        </w:rPr>
        <w:t>Many Thanks</w:t>
      </w:r>
    </w:p>
    <w:p w:rsidR="00D93F94" w:rsidRDefault="00954EF9">
      <w:pPr>
        <w:pBdr>
          <w:top w:val="nil"/>
          <w:left w:val="nil"/>
          <w:bottom w:val="nil"/>
          <w:right w:val="nil"/>
          <w:between w:val="nil"/>
        </w:pBdr>
        <w:spacing w:line="276" w:lineRule="auto"/>
        <w:jc w:val="center"/>
        <w:rPr>
          <w:rFonts w:ascii="Garamond" w:eastAsia="Garamond" w:hAnsi="Garamond" w:cs="Garamond"/>
          <w:b/>
          <w:sz w:val="32"/>
          <w:szCs w:val="32"/>
        </w:rPr>
      </w:pPr>
      <w:r>
        <w:rPr>
          <w:rFonts w:ascii="Garamond" w:eastAsia="Garamond" w:hAnsi="Garamond" w:cs="Garamond"/>
          <w:b/>
          <w:sz w:val="32"/>
          <w:szCs w:val="32"/>
        </w:rPr>
        <w:lastRenderedPageBreak/>
        <w:t>to those who planned and/or supported this conference!</w:t>
      </w:r>
    </w:p>
    <w:p w:rsidR="00D93F94" w:rsidRDefault="00D93F94">
      <w:pPr>
        <w:pBdr>
          <w:top w:val="nil"/>
          <w:left w:val="nil"/>
          <w:bottom w:val="nil"/>
          <w:right w:val="nil"/>
          <w:between w:val="nil"/>
        </w:pBdr>
        <w:spacing w:line="276" w:lineRule="auto"/>
        <w:jc w:val="center"/>
        <w:rPr>
          <w:rFonts w:ascii="Garamond" w:eastAsia="Garamond" w:hAnsi="Garamond" w:cs="Garamond"/>
          <w:b/>
          <w:sz w:val="32"/>
          <w:szCs w:val="32"/>
        </w:rPr>
      </w:pP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 xml:space="preserve">Becca Bair, </w:t>
      </w:r>
      <w:r>
        <w:rPr>
          <w:rFonts w:ascii="Garamond" w:eastAsia="Garamond" w:hAnsi="Garamond" w:cs="Garamond"/>
        </w:rPr>
        <w:t>Great Rivers Adult Education Consortium</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Karen Blees, SPCLC</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Stacy Dietrich Varney, International Institute of MN</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Shannon Drew, Metro South</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Marylynn Dvorak, Metro South ABE</w:t>
      </w:r>
    </w:p>
    <w:p w:rsidR="00D93F94" w:rsidRDefault="00954EF9">
      <w:pPr>
        <w:numPr>
          <w:ilvl w:val="0"/>
          <w:numId w:val="4"/>
        </w:numPr>
        <w:pBdr>
          <w:top w:val="nil"/>
          <w:left w:val="nil"/>
          <w:bottom w:val="nil"/>
          <w:right w:val="nil"/>
          <w:between w:val="nil"/>
        </w:pBdr>
        <w:spacing w:line="276" w:lineRule="auto"/>
        <w:jc w:val="center"/>
        <w:rPr>
          <w:rFonts w:ascii="Garamond" w:eastAsia="Garamond" w:hAnsi="Garamond" w:cs="Garamond"/>
        </w:rPr>
      </w:pPr>
      <w:r>
        <w:rPr>
          <w:rFonts w:ascii="Garamond" w:eastAsia="Garamond" w:hAnsi="Garamond" w:cs="Garamond"/>
        </w:rPr>
        <w:t>Lee Fang, Minneapolis ABE</w:t>
      </w:r>
    </w:p>
    <w:p w:rsidR="00D93F94" w:rsidRDefault="00954EF9">
      <w:pPr>
        <w:numPr>
          <w:ilvl w:val="0"/>
          <w:numId w:val="4"/>
        </w:numPr>
        <w:pBdr>
          <w:top w:val="nil"/>
          <w:left w:val="nil"/>
          <w:bottom w:val="nil"/>
          <w:right w:val="nil"/>
          <w:between w:val="nil"/>
        </w:pBdr>
        <w:spacing w:line="276" w:lineRule="auto"/>
        <w:jc w:val="center"/>
        <w:rPr>
          <w:rFonts w:ascii="Garamond" w:eastAsia="Garamond" w:hAnsi="Garamond" w:cs="Garamond"/>
        </w:rPr>
      </w:pPr>
      <w:r>
        <w:rPr>
          <w:rFonts w:ascii="Garamond" w:eastAsia="Garamond" w:hAnsi="Garamond" w:cs="Garamond"/>
        </w:rPr>
        <w:t>Belinda Gonzalez, Minneapolis ABE</w:t>
      </w:r>
    </w:p>
    <w:p w:rsidR="00D93F94" w:rsidRDefault="00954EF9">
      <w:pPr>
        <w:numPr>
          <w:ilvl w:val="0"/>
          <w:numId w:val="4"/>
        </w:numPr>
        <w:pBdr>
          <w:top w:val="nil"/>
          <w:left w:val="nil"/>
          <w:bottom w:val="nil"/>
          <w:right w:val="nil"/>
          <w:between w:val="nil"/>
        </w:pBdr>
        <w:spacing w:line="276" w:lineRule="auto"/>
        <w:jc w:val="center"/>
        <w:rPr>
          <w:rFonts w:ascii="Garamond" w:eastAsia="Garamond" w:hAnsi="Garamond" w:cs="Garamond"/>
        </w:rPr>
      </w:pPr>
      <w:r>
        <w:rPr>
          <w:rFonts w:ascii="Garamond" w:eastAsia="Garamond" w:hAnsi="Garamond" w:cs="Garamond"/>
        </w:rPr>
        <w:t>Jennifer Hennes, Southwest Metro ABE</w:t>
      </w:r>
    </w:p>
    <w:p w:rsidR="00D93F94" w:rsidRDefault="00954EF9">
      <w:pPr>
        <w:numPr>
          <w:ilvl w:val="0"/>
          <w:numId w:val="4"/>
        </w:numPr>
        <w:pBdr>
          <w:top w:val="nil"/>
          <w:left w:val="nil"/>
          <w:bottom w:val="nil"/>
          <w:right w:val="nil"/>
          <w:between w:val="nil"/>
        </w:pBdr>
        <w:spacing w:line="276" w:lineRule="auto"/>
        <w:jc w:val="center"/>
        <w:rPr>
          <w:rFonts w:ascii="Garamond" w:eastAsia="Garamond" w:hAnsi="Garamond" w:cs="Garamond"/>
        </w:rPr>
      </w:pPr>
      <w:r>
        <w:rPr>
          <w:rFonts w:ascii="Garamond" w:eastAsia="Garamond" w:hAnsi="Garamond" w:cs="Garamond"/>
        </w:rPr>
        <w:t>Wendy Her, Adult Options in Education</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Linda Jacobs-Buse, South Suburban ABE</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Linda Keller, Metro North ABE</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Astrid Liden, MN Department of Education</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M</w:t>
      </w:r>
      <w:r>
        <w:rPr>
          <w:rFonts w:ascii="Garamond" w:eastAsia="Garamond" w:hAnsi="Garamond" w:cs="Garamond"/>
        </w:rPr>
        <w:t>arty Olsen, Southwest ABE</w:t>
      </w:r>
    </w:p>
    <w:p w:rsidR="00D93F94" w:rsidRDefault="00954EF9">
      <w:pPr>
        <w:numPr>
          <w:ilvl w:val="0"/>
          <w:numId w:val="4"/>
        </w:numPr>
        <w:pBdr>
          <w:top w:val="nil"/>
          <w:left w:val="nil"/>
          <w:bottom w:val="nil"/>
          <w:right w:val="nil"/>
          <w:between w:val="nil"/>
        </w:pBdr>
        <w:spacing w:line="276" w:lineRule="auto"/>
        <w:jc w:val="center"/>
        <w:rPr>
          <w:rFonts w:ascii="Garamond" w:eastAsia="Garamond" w:hAnsi="Garamond" w:cs="Garamond"/>
        </w:rPr>
      </w:pPr>
      <w:r>
        <w:rPr>
          <w:rFonts w:ascii="Garamond" w:eastAsia="Garamond" w:hAnsi="Garamond" w:cs="Garamond"/>
        </w:rPr>
        <w:t>Tim Rowe, Minneapolis ABE</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Jenny Schlukebier, Urban Planet</w:t>
      </w:r>
    </w:p>
    <w:p w:rsidR="00D93F94" w:rsidRDefault="00954EF9">
      <w:pPr>
        <w:numPr>
          <w:ilvl w:val="0"/>
          <w:numId w:val="4"/>
        </w:numPr>
        <w:pBdr>
          <w:top w:val="nil"/>
          <w:left w:val="nil"/>
          <w:bottom w:val="nil"/>
          <w:right w:val="nil"/>
          <w:between w:val="nil"/>
        </w:pBdr>
        <w:spacing w:line="276" w:lineRule="auto"/>
        <w:jc w:val="center"/>
        <w:rPr>
          <w:rFonts w:ascii="Garamond" w:eastAsia="Garamond" w:hAnsi="Garamond" w:cs="Garamond"/>
        </w:rPr>
      </w:pPr>
      <w:r>
        <w:rPr>
          <w:rFonts w:ascii="Garamond" w:eastAsia="Garamond" w:hAnsi="Garamond" w:cs="Garamond"/>
        </w:rPr>
        <w:t>Heather W</w:t>
      </w:r>
      <w:r>
        <w:rPr>
          <w:rFonts w:ascii="Garamond" w:eastAsia="Garamond" w:hAnsi="Garamond" w:cs="Garamond"/>
        </w:rPr>
        <w:t>illiams</w:t>
      </w:r>
      <w:r>
        <w:rPr>
          <w:rFonts w:ascii="Garamond" w:eastAsia="Garamond" w:hAnsi="Garamond" w:cs="Garamond"/>
        </w:rPr>
        <w:t xml:space="preserve">, Robbinsdale </w:t>
      </w:r>
      <w:r>
        <w:rPr>
          <w:rFonts w:ascii="Garamond" w:eastAsia="Garamond" w:hAnsi="Garamond" w:cs="Garamond"/>
        </w:rPr>
        <w:t>Adult Academic Program</w:t>
      </w:r>
    </w:p>
    <w:p w:rsidR="00D93F94" w:rsidRDefault="00954EF9">
      <w:pPr>
        <w:numPr>
          <w:ilvl w:val="0"/>
          <w:numId w:val="4"/>
        </w:numPr>
        <w:spacing w:line="276" w:lineRule="auto"/>
        <w:jc w:val="center"/>
        <w:rPr>
          <w:rFonts w:ascii="Garamond" w:eastAsia="Garamond" w:hAnsi="Garamond" w:cs="Garamond"/>
        </w:rPr>
      </w:pPr>
      <w:r>
        <w:rPr>
          <w:rFonts w:ascii="Garamond" w:eastAsia="Garamond" w:hAnsi="Garamond" w:cs="Garamond"/>
        </w:rPr>
        <w:t>Cherie Eichinger, MN Department of Education</w:t>
      </w:r>
    </w:p>
    <w:p w:rsidR="00D93F94" w:rsidRDefault="00954EF9">
      <w:pPr>
        <w:numPr>
          <w:ilvl w:val="0"/>
          <w:numId w:val="4"/>
        </w:numPr>
        <w:spacing w:line="276" w:lineRule="auto"/>
        <w:jc w:val="center"/>
        <w:rPr>
          <w:rFonts w:ascii="Garamond" w:eastAsia="Garamond" w:hAnsi="Garamond" w:cs="Garamond"/>
        </w:rPr>
      </w:pPr>
      <w:r>
        <w:rPr>
          <w:rFonts w:ascii="Garamond" w:eastAsia="Garamond" w:hAnsi="Garamond" w:cs="Garamond"/>
        </w:rPr>
        <w:t>Br</w:t>
      </w:r>
      <w:r>
        <w:rPr>
          <w:rFonts w:ascii="Garamond" w:eastAsia="Garamond" w:hAnsi="Garamond" w:cs="Garamond"/>
        </w:rPr>
        <w:t>ad Hasskamp, MN Department of Education</w:t>
      </w:r>
    </w:p>
    <w:p w:rsidR="00D93F94" w:rsidRDefault="00954EF9">
      <w:pPr>
        <w:numPr>
          <w:ilvl w:val="0"/>
          <w:numId w:val="4"/>
        </w:numPr>
        <w:spacing w:line="276" w:lineRule="auto"/>
        <w:jc w:val="center"/>
        <w:rPr>
          <w:rFonts w:ascii="Garamond" w:eastAsia="Garamond" w:hAnsi="Garamond" w:cs="Garamond"/>
        </w:rPr>
      </w:pPr>
      <w:r>
        <w:rPr>
          <w:rFonts w:ascii="Garamond" w:eastAsia="Garamond" w:hAnsi="Garamond" w:cs="Garamond"/>
        </w:rPr>
        <w:t>Jodi Versaw, MN Department of Education</w:t>
      </w:r>
    </w:p>
    <w:p w:rsidR="00D93F94" w:rsidRDefault="00954EF9">
      <w:pPr>
        <w:numPr>
          <w:ilvl w:val="0"/>
          <w:numId w:val="4"/>
        </w:numPr>
        <w:pBdr>
          <w:top w:val="nil"/>
          <w:left w:val="nil"/>
          <w:bottom w:val="nil"/>
          <w:right w:val="nil"/>
          <w:between w:val="nil"/>
        </w:pBdr>
        <w:spacing w:line="276" w:lineRule="auto"/>
        <w:jc w:val="center"/>
      </w:pPr>
      <w:r>
        <w:rPr>
          <w:rFonts w:ascii="Garamond" w:eastAsia="Garamond" w:hAnsi="Garamond" w:cs="Garamond"/>
        </w:rPr>
        <w:t>Todd Wagner, MN Department of Educatio</w:t>
      </w:r>
      <w:r>
        <w:rPr>
          <w:rFonts w:ascii="Garamond" w:eastAsia="Garamond" w:hAnsi="Garamond" w:cs="Garamond"/>
        </w:rPr>
        <w:t>n</w:t>
      </w:r>
    </w:p>
    <w:p w:rsidR="00D93F94" w:rsidRDefault="00D93F94">
      <w:pPr>
        <w:pBdr>
          <w:top w:val="nil"/>
          <w:left w:val="nil"/>
          <w:bottom w:val="nil"/>
          <w:right w:val="nil"/>
          <w:between w:val="nil"/>
        </w:pBdr>
        <w:spacing w:line="276" w:lineRule="auto"/>
        <w:jc w:val="center"/>
        <w:rPr>
          <w:rFonts w:ascii="Garamond" w:eastAsia="Garamond" w:hAnsi="Garamond" w:cs="Garamond"/>
        </w:rPr>
      </w:pPr>
    </w:p>
    <w:p w:rsidR="00D93F94" w:rsidRDefault="00D93F94">
      <w:pPr>
        <w:pBdr>
          <w:top w:val="nil"/>
          <w:left w:val="nil"/>
          <w:bottom w:val="nil"/>
          <w:right w:val="nil"/>
          <w:between w:val="nil"/>
        </w:pBdr>
        <w:spacing w:line="276" w:lineRule="auto"/>
        <w:jc w:val="center"/>
        <w:rPr>
          <w:rFonts w:ascii="Garamond" w:eastAsia="Garamond" w:hAnsi="Garamond" w:cs="Garamond"/>
        </w:rPr>
      </w:pPr>
    </w:p>
    <w:p w:rsidR="00D93F94" w:rsidRDefault="00954EF9">
      <w:pPr>
        <w:pBdr>
          <w:top w:val="nil"/>
          <w:left w:val="nil"/>
          <w:bottom w:val="nil"/>
          <w:right w:val="nil"/>
          <w:between w:val="nil"/>
        </w:pBdr>
        <w:spacing w:line="276" w:lineRule="auto"/>
        <w:ind w:left="360"/>
        <w:jc w:val="center"/>
        <w:rPr>
          <w:rFonts w:ascii="Garamond" w:eastAsia="Garamond" w:hAnsi="Garamond" w:cs="Garamond"/>
        </w:rPr>
      </w:pPr>
      <w:r>
        <w:rPr>
          <w:noProof/>
        </w:rPr>
        <mc:AlternateContent>
          <mc:Choice Requires="wpg">
            <w:drawing>
              <wp:anchor distT="36576" distB="36576" distL="36576" distR="36576" simplePos="0" relativeHeight="251669504" behindDoc="0" locked="0" layoutInCell="1" hidden="0" allowOverlap="1">
                <wp:simplePos x="0" y="0"/>
                <wp:positionH relativeFrom="column">
                  <wp:posOffset>-296798</wp:posOffset>
                </wp:positionH>
                <wp:positionV relativeFrom="paragraph">
                  <wp:posOffset>179451</wp:posOffset>
                </wp:positionV>
                <wp:extent cx="6858000" cy="76200"/>
                <wp:effectExtent l="0" t="0" r="0" b="0"/>
                <wp:wrapNone/>
                <wp:docPr id="393" name="Straight Arrow Connector 39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solidFill>
                          <a:srgbClr val="FFFFFF"/>
                        </a:solidFill>
                        <a:ln w="76200" cap="rnd" cmpd="sng">
                          <a:solidFill>
                            <a:srgbClr val="6699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-296798</wp:posOffset>
                </wp:positionH>
                <wp:positionV relativeFrom="paragraph">
                  <wp:posOffset>179451</wp:posOffset>
                </wp:positionV>
                <wp:extent cx="6858000" cy="76200"/>
                <wp:effectExtent b="0" l="0" r="0" t="0"/>
                <wp:wrapNone/>
                <wp:docPr id="11"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6858000" cy="76200"/>
                        </a:xfrm>
                        <a:prstGeom prst="rect"/>
                        <a:ln/>
                      </pic:spPr>
                    </pic:pic>
                  </a:graphicData>
                </a:graphic>
              </wp:anchor>
            </w:drawing>
          </mc:Fallback>
        </mc:AlternateContent>
      </w:r>
    </w:p>
    <w:p w:rsidR="00D93F94" w:rsidRDefault="00D93F94">
      <w:pPr>
        <w:pBdr>
          <w:top w:val="nil"/>
          <w:left w:val="nil"/>
          <w:bottom w:val="nil"/>
          <w:right w:val="nil"/>
          <w:between w:val="nil"/>
        </w:pBdr>
        <w:spacing w:line="276" w:lineRule="auto"/>
        <w:jc w:val="center"/>
        <w:rPr>
          <w:rFonts w:ascii="Garamond" w:eastAsia="Garamond" w:hAnsi="Garamond" w:cs="Garamond"/>
        </w:rPr>
      </w:pPr>
    </w:p>
    <w:p w:rsidR="00D93F94" w:rsidRDefault="00954EF9">
      <w:pPr>
        <w:pBdr>
          <w:top w:val="nil"/>
          <w:left w:val="nil"/>
          <w:bottom w:val="nil"/>
          <w:right w:val="nil"/>
          <w:between w:val="nil"/>
        </w:pBdr>
        <w:spacing w:line="276" w:lineRule="auto"/>
        <w:jc w:val="center"/>
        <w:rPr>
          <w:rFonts w:ascii="Garamond" w:eastAsia="Garamond" w:hAnsi="Garamond" w:cs="Garamond"/>
          <w:b/>
          <w:i/>
          <w:color w:val="0000FF"/>
          <w:sz w:val="22"/>
          <w:szCs w:val="22"/>
        </w:rPr>
      </w:pPr>
      <w:r>
        <w:rPr>
          <w:rFonts w:ascii="Garamond" w:eastAsia="Garamond" w:hAnsi="Garamond" w:cs="Garamond"/>
          <w:b/>
          <w:sz w:val="44"/>
          <w:szCs w:val="44"/>
        </w:rPr>
        <w:t>Introducing Our Presenters</w:t>
      </w:r>
    </w:p>
    <w:p w:rsidR="00D93F94" w:rsidRDefault="00954EF9">
      <w:pPr>
        <w:spacing w:after="240"/>
        <w:rPr>
          <w:rFonts w:ascii="Garamond" w:eastAsia="Garamond" w:hAnsi="Garamond" w:cs="Garamond"/>
          <w:b/>
          <w:sz w:val="22"/>
          <w:szCs w:val="22"/>
          <w:u w:val="single"/>
        </w:rPr>
      </w:pPr>
      <w:r>
        <w:rPr>
          <w:rFonts w:ascii="Garamond" w:eastAsia="Garamond" w:hAnsi="Garamond" w:cs="Garamond"/>
          <w:sz w:val="22"/>
          <w:szCs w:val="22"/>
        </w:rPr>
        <w:t>J</w:t>
      </w:r>
      <w:r>
        <w:rPr>
          <w:rFonts w:ascii="Garamond" w:eastAsia="Garamond" w:hAnsi="Garamond" w:cs="Garamond"/>
          <w:b/>
          <w:sz w:val="22"/>
          <w:szCs w:val="22"/>
          <w:u w:val="single"/>
        </w:rPr>
        <w:t>ason Brazier</w:t>
      </w:r>
      <w:r>
        <w:rPr>
          <w:rFonts w:ascii="Garamond" w:eastAsia="Garamond" w:hAnsi="Garamond" w:cs="Garamond"/>
          <w:sz w:val="22"/>
          <w:szCs w:val="22"/>
        </w:rPr>
        <w:t xml:space="preserve"> is the Technology Administrator for the Minnesota Literacy Council.  He has provided training and technology support in the ABE field at the local, state, and national levels.  </w:t>
      </w:r>
      <w:hyperlink r:id="rId27">
        <w:r>
          <w:rPr>
            <w:rFonts w:ascii="Garamond" w:eastAsia="Garamond" w:hAnsi="Garamond" w:cs="Garamond"/>
            <w:b/>
            <w:i/>
            <w:color w:val="0000FF"/>
            <w:sz w:val="22"/>
            <w:szCs w:val="22"/>
          </w:rPr>
          <w:t>jbrazier@mnliteracy.org</w:t>
        </w:r>
      </w:hyperlink>
    </w:p>
    <w:p w:rsidR="00D93F94" w:rsidRDefault="00954EF9">
      <w:pPr>
        <w:spacing w:line="276" w:lineRule="auto"/>
        <w:rPr>
          <w:rFonts w:ascii="Garamond" w:eastAsia="Garamond" w:hAnsi="Garamond" w:cs="Garamond"/>
          <w:b/>
          <w:i/>
          <w:color w:val="0000FF"/>
          <w:sz w:val="22"/>
          <w:szCs w:val="22"/>
        </w:rPr>
      </w:pPr>
      <w:r>
        <w:rPr>
          <w:rFonts w:ascii="Garamond" w:eastAsia="Garamond" w:hAnsi="Garamond" w:cs="Garamond"/>
          <w:b/>
          <w:sz w:val="22"/>
          <w:szCs w:val="22"/>
          <w:u w:val="single"/>
        </w:rPr>
        <w:t>Erin Cary</w:t>
      </w:r>
      <w:r>
        <w:rPr>
          <w:rFonts w:ascii="Garamond" w:eastAsia="Garamond" w:hAnsi="Garamond" w:cs="Garamond"/>
          <w:sz w:val="22"/>
          <w:szCs w:val="22"/>
        </w:rPr>
        <w:t xml:space="preserve"> (she/her/hers) has been an ABE teacher and manager for ten years.  Her MA ESL capstone addresses learner identity and self-advocacy.  She is queer.  </w:t>
      </w:r>
      <w:r>
        <w:rPr>
          <w:rFonts w:ascii="Garamond" w:eastAsia="Garamond" w:hAnsi="Garamond" w:cs="Garamond"/>
          <w:b/>
          <w:sz w:val="22"/>
          <w:szCs w:val="22"/>
        </w:rPr>
        <w:t xml:space="preserve"> </w:t>
      </w:r>
      <w:hyperlink r:id="rId28">
        <w:r>
          <w:rPr>
            <w:rFonts w:ascii="Garamond" w:eastAsia="Garamond" w:hAnsi="Garamond" w:cs="Garamond"/>
            <w:b/>
            <w:i/>
            <w:color w:val="1155CC"/>
            <w:sz w:val="22"/>
            <w:szCs w:val="22"/>
            <w:u w:val="single"/>
          </w:rPr>
          <w:t>erin@lyndale.org</w:t>
        </w:r>
      </w:hyperlink>
    </w:p>
    <w:p w:rsidR="00D93F94" w:rsidRDefault="00D93F94">
      <w:pPr>
        <w:spacing w:line="276" w:lineRule="auto"/>
        <w:rPr>
          <w:rFonts w:ascii="Garamond" w:eastAsia="Garamond" w:hAnsi="Garamond" w:cs="Garamond"/>
          <w:b/>
          <w:i/>
          <w:color w:val="0000FF"/>
          <w:sz w:val="22"/>
          <w:szCs w:val="22"/>
        </w:rPr>
      </w:pPr>
    </w:p>
    <w:p w:rsidR="00D93F94" w:rsidRDefault="00954EF9">
      <w:pPr>
        <w:spacing w:line="276" w:lineRule="auto"/>
        <w:rPr>
          <w:rFonts w:ascii="Garamond" w:eastAsia="Garamond" w:hAnsi="Garamond" w:cs="Garamond"/>
          <w:b/>
          <w:i/>
          <w:color w:val="0000FF"/>
          <w:sz w:val="22"/>
          <w:szCs w:val="22"/>
        </w:rPr>
      </w:pPr>
      <w:r>
        <w:rPr>
          <w:rFonts w:ascii="Garamond" w:eastAsia="Garamond" w:hAnsi="Garamond" w:cs="Garamond"/>
          <w:b/>
          <w:sz w:val="22"/>
          <w:szCs w:val="22"/>
          <w:u w:val="single"/>
        </w:rPr>
        <w:t>Madeleine Emanuel</w:t>
      </w:r>
      <w:r>
        <w:rPr>
          <w:rFonts w:ascii="Garamond" w:eastAsia="Garamond" w:hAnsi="Garamond" w:cs="Garamond"/>
          <w:sz w:val="22"/>
          <w:szCs w:val="22"/>
        </w:rPr>
        <w:t xml:space="preserve"> is the Minnesota </w:t>
      </w:r>
      <w:r>
        <w:rPr>
          <w:rFonts w:ascii="Garamond" w:eastAsia="Garamond" w:hAnsi="Garamond" w:cs="Garamond"/>
          <w:sz w:val="22"/>
          <w:szCs w:val="22"/>
        </w:rPr>
        <w:t xml:space="preserve">Literacy Council’s Donor Relations and Database Specialist. She previously worked as the Institutional Giving Associate at A Noise Within where she founded the organization’s Equity Committee.  </w:t>
      </w:r>
      <w:hyperlink r:id="rId29">
        <w:r>
          <w:rPr>
            <w:rFonts w:ascii="Garamond" w:eastAsia="Garamond" w:hAnsi="Garamond" w:cs="Garamond"/>
            <w:b/>
            <w:i/>
            <w:color w:val="1155CC"/>
            <w:sz w:val="22"/>
            <w:szCs w:val="22"/>
            <w:u w:val="single"/>
          </w:rPr>
          <w:t>memanuel@mnl</w:t>
        </w:r>
        <w:r>
          <w:rPr>
            <w:rFonts w:ascii="Garamond" w:eastAsia="Garamond" w:hAnsi="Garamond" w:cs="Garamond"/>
            <w:b/>
            <w:i/>
            <w:color w:val="1155CC"/>
            <w:sz w:val="22"/>
            <w:szCs w:val="22"/>
            <w:u w:val="single"/>
          </w:rPr>
          <w:t>iteracy.org</w:t>
        </w:r>
      </w:hyperlink>
    </w:p>
    <w:p w:rsidR="00D93F94" w:rsidRDefault="00D93F94">
      <w:pPr>
        <w:spacing w:line="276" w:lineRule="auto"/>
        <w:rPr>
          <w:rFonts w:ascii="Garamond" w:eastAsia="Garamond" w:hAnsi="Garamond" w:cs="Garamond"/>
          <w:b/>
          <w:i/>
          <w:color w:val="0000FF"/>
          <w:sz w:val="22"/>
          <w:szCs w:val="22"/>
        </w:rPr>
      </w:pPr>
    </w:p>
    <w:p w:rsidR="00D93F94" w:rsidRDefault="00954EF9">
      <w:pPr>
        <w:pBdr>
          <w:top w:val="nil"/>
          <w:left w:val="nil"/>
          <w:bottom w:val="nil"/>
          <w:right w:val="nil"/>
          <w:between w:val="nil"/>
        </w:pBdr>
        <w:spacing w:after="200"/>
        <w:jc w:val="both"/>
        <w:rPr>
          <w:rFonts w:ascii="Garamond" w:eastAsia="Garamond" w:hAnsi="Garamond" w:cs="Garamond"/>
          <w:b/>
          <w:color w:val="0000FF"/>
          <w:sz w:val="22"/>
          <w:szCs w:val="22"/>
        </w:rPr>
      </w:pPr>
      <w:r>
        <w:rPr>
          <w:rFonts w:ascii="Garamond" w:eastAsia="Garamond" w:hAnsi="Garamond" w:cs="Garamond"/>
          <w:b/>
          <w:sz w:val="22"/>
          <w:szCs w:val="22"/>
          <w:u w:val="single"/>
        </w:rPr>
        <w:t>Stacy Everding</w:t>
      </w:r>
      <w:r>
        <w:rPr>
          <w:rFonts w:ascii="Garamond" w:eastAsia="Garamond" w:hAnsi="Garamond" w:cs="Garamond"/>
          <w:sz w:val="22"/>
          <w:szCs w:val="22"/>
        </w:rPr>
        <w:t xml:space="preserve"> teaches Citizenship and English as a Second Language for Worthington ABE. She also serves as Distance Learning Coordinator for SW ABE, and is the Adult Diploma advisor for SW ABE South. She is currently completing her training t</w:t>
      </w:r>
      <w:r>
        <w:rPr>
          <w:rFonts w:ascii="Garamond" w:eastAsia="Garamond" w:hAnsi="Garamond" w:cs="Garamond"/>
          <w:sz w:val="22"/>
          <w:szCs w:val="22"/>
        </w:rPr>
        <w:t xml:space="preserve">o be a fully certified CASAS trainer for Minnesota. </w:t>
      </w:r>
      <w:hyperlink r:id="rId30">
        <w:r>
          <w:rPr>
            <w:rFonts w:ascii="Garamond" w:eastAsia="Garamond" w:hAnsi="Garamond" w:cs="Garamond"/>
            <w:b/>
            <w:i/>
            <w:color w:val="0000FF"/>
            <w:sz w:val="22"/>
            <w:szCs w:val="22"/>
          </w:rPr>
          <w:t>stacy.everding@isd518.net</w:t>
        </w:r>
      </w:hyperlink>
    </w:p>
    <w:p w:rsidR="00D93F94" w:rsidRDefault="00954EF9">
      <w:pPr>
        <w:pBdr>
          <w:top w:val="nil"/>
          <w:left w:val="nil"/>
          <w:bottom w:val="nil"/>
          <w:right w:val="nil"/>
          <w:between w:val="nil"/>
        </w:pBdr>
        <w:spacing w:after="200"/>
        <w:jc w:val="both"/>
        <w:rPr>
          <w:rFonts w:ascii="Garamond" w:eastAsia="Garamond" w:hAnsi="Garamond" w:cs="Garamond"/>
          <w:b/>
          <w:color w:val="0000FF"/>
          <w:sz w:val="22"/>
          <w:szCs w:val="22"/>
        </w:rPr>
      </w:pPr>
      <w:r>
        <w:rPr>
          <w:rFonts w:ascii="Garamond" w:eastAsia="Garamond" w:hAnsi="Garamond" w:cs="Garamond"/>
          <w:b/>
          <w:sz w:val="22"/>
          <w:szCs w:val="22"/>
          <w:u w:val="single"/>
        </w:rPr>
        <w:t>Brad Hasskamp</w:t>
      </w:r>
      <w:r>
        <w:rPr>
          <w:rFonts w:ascii="Garamond" w:eastAsia="Garamond" w:hAnsi="Garamond" w:cs="Garamond"/>
          <w:b/>
          <w:sz w:val="22"/>
          <w:szCs w:val="22"/>
        </w:rPr>
        <w:t xml:space="preserve"> </w:t>
      </w:r>
      <w:r>
        <w:rPr>
          <w:rFonts w:ascii="Garamond" w:eastAsia="Garamond" w:hAnsi="Garamond" w:cs="Garamond"/>
          <w:color w:val="222222"/>
          <w:sz w:val="22"/>
          <w:szCs w:val="22"/>
          <w:highlight w:val="white"/>
        </w:rPr>
        <w:t>is the Adult Secondary Credential and Education Policy Specialist at the Minnesota Department of Education. With</w:t>
      </w:r>
      <w:r>
        <w:rPr>
          <w:rFonts w:ascii="Garamond" w:eastAsia="Garamond" w:hAnsi="Garamond" w:cs="Garamond"/>
          <w:color w:val="222222"/>
          <w:sz w:val="22"/>
          <w:szCs w:val="22"/>
          <w:highlight w:val="white"/>
        </w:rPr>
        <w:t xml:space="preserve"> his work on the state ABE team, his primary responsibilities include state high </w:t>
      </w:r>
      <w:r>
        <w:rPr>
          <w:rFonts w:ascii="Garamond" w:eastAsia="Garamond" w:hAnsi="Garamond" w:cs="Garamond"/>
          <w:color w:val="222222"/>
          <w:sz w:val="22"/>
          <w:szCs w:val="22"/>
          <w:highlight w:val="white"/>
        </w:rPr>
        <w:lastRenderedPageBreak/>
        <w:t xml:space="preserve">school equivalency test administration, standard adult high school diploma administration, and federal and state policy implementation.  </w:t>
      </w:r>
      <w:hyperlink r:id="rId31">
        <w:r>
          <w:rPr>
            <w:rFonts w:ascii="Garamond" w:eastAsia="Garamond" w:hAnsi="Garamond" w:cs="Garamond"/>
            <w:b/>
            <w:i/>
            <w:color w:val="0000FF"/>
            <w:sz w:val="22"/>
            <w:szCs w:val="22"/>
            <w:highlight w:val="white"/>
          </w:rPr>
          <w:t>brad.hasskamp@state.mn.us</w:t>
        </w:r>
      </w:hyperlink>
    </w:p>
    <w:p w:rsidR="00D93F94" w:rsidRDefault="00954EF9">
      <w:pPr>
        <w:spacing w:after="200"/>
        <w:rPr>
          <w:rFonts w:ascii="Garamond" w:eastAsia="Garamond" w:hAnsi="Garamond" w:cs="Garamond"/>
          <w:b/>
          <w:color w:val="0000FF"/>
          <w:sz w:val="22"/>
          <w:szCs w:val="22"/>
          <w:highlight w:val="yellow"/>
          <w:u w:val="single"/>
        </w:rPr>
      </w:pPr>
      <w:r>
        <w:rPr>
          <w:rFonts w:ascii="Garamond" w:eastAsia="Garamond" w:hAnsi="Garamond" w:cs="Garamond"/>
          <w:b/>
          <w:sz w:val="22"/>
          <w:szCs w:val="22"/>
          <w:u w:val="single"/>
        </w:rPr>
        <w:t>Dave Haugen</w:t>
      </w:r>
      <w:r>
        <w:rPr>
          <w:rFonts w:ascii="Garamond" w:eastAsia="Garamond" w:hAnsi="Garamond" w:cs="Garamond"/>
          <w:b/>
          <w:sz w:val="22"/>
          <w:szCs w:val="22"/>
        </w:rPr>
        <w:t xml:space="preserve"> currently </w:t>
      </w:r>
      <w:r>
        <w:rPr>
          <w:rFonts w:ascii="Garamond" w:eastAsia="Garamond" w:hAnsi="Garamond" w:cs="Garamond"/>
          <w:sz w:val="22"/>
          <w:szCs w:val="22"/>
        </w:rPr>
        <w:t xml:space="preserve">works for Pearson VUE  in the area of testing accommodations, and has worked in ABE for both Minneapolis ABE, and Metro North ABE. He also teaches CDL and Citizenship part-time for Metro North ABE.  </w:t>
      </w:r>
      <w:hyperlink r:id="rId32">
        <w:r>
          <w:rPr>
            <w:rFonts w:ascii="Garamond" w:eastAsia="Garamond" w:hAnsi="Garamond" w:cs="Garamond"/>
            <w:b/>
            <w:i/>
            <w:color w:val="0000FF"/>
            <w:sz w:val="22"/>
            <w:szCs w:val="22"/>
            <w:u w:val="single"/>
          </w:rPr>
          <w:t>dave.w.</w:t>
        </w:r>
        <w:r>
          <w:rPr>
            <w:rFonts w:ascii="Garamond" w:eastAsia="Garamond" w:hAnsi="Garamond" w:cs="Garamond"/>
            <w:b/>
            <w:i/>
            <w:color w:val="0000FF"/>
            <w:sz w:val="22"/>
            <w:szCs w:val="22"/>
            <w:u w:val="single"/>
          </w:rPr>
          <w:t>haugen@gmail.com</w:t>
        </w:r>
      </w:hyperlink>
      <w:r>
        <w:rPr>
          <w:rFonts w:ascii="Garamond" w:eastAsia="Garamond" w:hAnsi="Garamond" w:cs="Garamond"/>
          <w:b/>
          <w:i/>
          <w:color w:val="0000FF"/>
          <w:sz w:val="22"/>
          <w:szCs w:val="22"/>
        </w:rPr>
        <w:t xml:space="preserve"> </w:t>
      </w:r>
    </w:p>
    <w:p w:rsidR="00D93F94" w:rsidRDefault="00954EF9">
      <w:pPr>
        <w:pBdr>
          <w:top w:val="nil"/>
          <w:left w:val="nil"/>
          <w:bottom w:val="nil"/>
          <w:right w:val="nil"/>
          <w:between w:val="nil"/>
        </w:pBdr>
        <w:spacing w:after="200"/>
        <w:rPr>
          <w:rFonts w:ascii="Garamond" w:eastAsia="Garamond" w:hAnsi="Garamond" w:cs="Garamond"/>
          <w:b/>
          <w:i/>
          <w:color w:val="B7B7B7"/>
          <w:sz w:val="22"/>
          <w:szCs w:val="22"/>
        </w:rPr>
      </w:pPr>
      <w:r>
        <w:rPr>
          <w:rFonts w:ascii="Garamond" w:eastAsia="Garamond" w:hAnsi="Garamond" w:cs="Garamond"/>
          <w:b/>
          <w:sz w:val="22"/>
          <w:szCs w:val="22"/>
          <w:u w:val="single"/>
        </w:rPr>
        <w:t>Jennifer Hennes</w:t>
      </w:r>
      <w:r>
        <w:rPr>
          <w:rFonts w:ascii="Garamond" w:eastAsia="Garamond" w:hAnsi="Garamond" w:cs="Garamond"/>
          <w:b/>
          <w:sz w:val="22"/>
          <w:szCs w:val="22"/>
        </w:rPr>
        <w:t xml:space="preserve"> </w:t>
      </w:r>
      <w:r>
        <w:rPr>
          <w:rFonts w:ascii="Garamond" w:eastAsia="Garamond" w:hAnsi="Garamond" w:cs="Garamond"/>
          <w:sz w:val="22"/>
          <w:szCs w:val="22"/>
        </w:rPr>
        <w:t xml:space="preserve">is the ABE Program Specialist for SouthWest Metro Intermediate District in Shakopee.  </w:t>
      </w:r>
      <w:hyperlink r:id="rId33">
        <w:r>
          <w:rPr>
            <w:rFonts w:ascii="Garamond" w:eastAsia="Garamond" w:hAnsi="Garamond" w:cs="Garamond"/>
            <w:b/>
            <w:i/>
            <w:color w:val="0000FF"/>
            <w:sz w:val="22"/>
            <w:szCs w:val="22"/>
          </w:rPr>
          <w:t>jhennes@swmetro.k12.mn.us</w:t>
        </w:r>
      </w:hyperlink>
    </w:p>
    <w:p w:rsidR="00D93F94" w:rsidRDefault="00954EF9">
      <w:pPr>
        <w:spacing w:after="200"/>
        <w:rPr>
          <w:rFonts w:ascii="Garamond" w:eastAsia="Garamond" w:hAnsi="Garamond" w:cs="Garamond"/>
          <w:b/>
          <w:i/>
          <w:sz w:val="22"/>
          <w:szCs w:val="22"/>
        </w:rPr>
      </w:pPr>
      <w:r>
        <w:rPr>
          <w:rFonts w:ascii="Garamond" w:eastAsia="Garamond" w:hAnsi="Garamond" w:cs="Garamond"/>
          <w:b/>
          <w:sz w:val="22"/>
          <w:szCs w:val="22"/>
          <w:u w:val="single"/>
        </w:rPr>
        <w:t>Mellissa Hultstrand</w:t>
      </w:r>
      <w:r>
        <w:rPr>
          <w:rFonts w:ascii="Garamond" w:eastAsia="Garamond" w:hAnsi="Garamond" w:cs="Garamond"/>
          <w:b/>
          <w:sz w:val="22"/>
          <w:szCs w:val="22"/>
        </w:rPr>
        <w:t xml:space="preserve"> </w:t>
      </w:r>
      <w:r>
        <w:rPr>
          <w:rFonts w:ascii="Garamond" w:eastAsia="Garamond" w:hAnsi="Garamond" w:cs="Garamond"/>
          <w:sz w:val="22"/>
          <w:szCs w:val="22"/>
        </w:rPr>
        <w:t>works with GED State Administrators, T</w:t>
      </w:r>
      <w:r>
        <w:rPr>
          <w:rFonts w:ascii="Garamond" w:eastAsia="Garamond" w:hAnsi="Garamond" w:cs="Garamond"/>
          <w:sz w:val="22"/>
          <w:szCs w:val="22"/>
        </w:rPr>
        <w:t xml:space="preserve">est Administrators, Adult Educators, and GED Customer Support Center staff across the US and Internationally. She frequently delivers training sessions on GED products and services. </w:t>
      </w:r>
      <w:r>
        <w:rPr>
          <w:rFonts w:ascii="Garamond" w:eastAsia="Garamond" w:hAnsi="Garamond" w:cs="Garamond"/>
          <w:b/>
          <w:i/>
          <w:color w:val="0000FF"/>
          <w:sz w:val="22"/>
          <w:szCs w:val="22"/>
        </w:rPr>
        <w:t xml:space="preserve">Mellissa.Hultstrand@ged.com </w:t>
      </w:r>
    </w:p>
    <w:p w:rsidR="00D93F94" w:rsidRDefault="00954EF9">
      <w:pPr>
        <w:pBdr>
          <w:top w:val="nil"/>
          <w:left w:val="nil"/>
          <w:bottom w:val="nil"/>
          <w:right w:val="nil"/>
          <w:between w:val="nil"/>
        </w:pBdr>
        <w:spacing w:after="200"/>
        <w:rPr>
          <w:rFonts w:ascii="Garamond" w:eastAsia="Garamond" w:hAnsi="Garamond" w:cs="Garamond"/>
          <w:b/>
          <w:i/>
          <w:color w:val="0000FF"/>
          <w:sz w:val="22"/>
          <w:szCs w:val="22"/>
        </w:rPr>
      </w:pPr>
      <w:r>
        <w:rPr>
          <w:rFonts w:ascii="Garamond" w:eastAsia="Garamond" w:hAnsi="Garamond" w:cs="Garamond"/>
          <w:b/>
          <w:sz w:val="22"/>
          <w:szCs w:val="22"/>
          <w:u w:val="single"/>
        </w:rPr>
        <w:t>Linda Keller</w:t>
      </w:r>
      <w:r>
        <w:rPr>
          <w:rFonts w:ascii="Garamond" w:eastAsia="Garamond" w:hAnsi="Garamond" w:cs="Garamond"/>
          <w:sz w:val="22"/>
          <w:szCs w:val="22"/>
        </w:rPr>
        <w:t xml:space="preserve"> is the ABE Accountability Coordinator for Metro North ABE and manages </w:t>
      </w:r>
      <w:r>
        <w:rPr>
          <w:rFonts w:ascii="Garamond" w:eastAsia="Garamond" w:hAnsi="Garamond" w:cs="Garamond"/>
          <w:sz w:val="22"/>
          <w:szCs w:val="22"/>
        </w:rPr>
        <w:t>SiD</w:t>
      </w:r>
      <w:r>
        <w:rPr>
          <w:rFonts w:ascii="Garamond" w:eastAsia="Garamond" w:hAnsi="Garamond" w:cs="Garamond"/>
          <w:sz w:val="22"/>
          <w:szCs w:val="22"/>
        </w:rPr>
        <w:t xml:space="preserve"> </w:t>
      </w:r>
      <w:r>
        <w:rPr>
          <w:rFonts w:ascii="Garamond" w:eastAsia="Garamond" w:hAnsi="Garamond" w:cs="Garamond"/>
          <w:sz w:val="22"/>
          <w:szCs w:val="22"/>
        </w:rPr>
        <w:t>for the consortia</w:t>
      </w:r>
      <w:r>
        <w:rPr>
          <w:rFonts w:ascii="Garamond" w:eastAsia="Garamond" w:hAnsi="Garamond" w:cs="Garamond"/>
          <w:sz w:val="22"/>
          <w:szCs w:val="22"/>
        </w:rPr>
        <w:t xml:space="preserve">, as well as provides CASAS and TABE Implementation Training locally, and through the Supplemental Services Grant with MN ABE Assessment since 2008.  </w:t>
      </w:r>
      <w:r>
        <w:rPr>
          <w:rFonts w:ascii="Garamond" w:eastAsia="Garamond" w:hAnsi="Garamond" w:cs="Garamond"/>
          <w:b/>
          <w:i/>
          <w:sz w:val="22"/>
          <w:szCs w:val="22"/>
        </w:rPr>
        <w:t>l</w:t>
      </w:r>
      <w:hyperlink r:id="rId34">
        <w:r>
          <w:rPr>
            <w:rFonts w:ascii="Garamond" w:eastAsia="Garamond" w:hAnsi="Garamond" w:cs="Garamond"/>
            <w:b/>
            <w:i/>
            <w:color w:val="0000FF"/>
            <w:sz w:val="22"/>
            <w:szCs w:val="22"/>
          </w:rPr>
          <w:t>indam.keller@</w:t>
        </w:r>
      </w:hyperlink>
      <w:hyperlink r:id="rId35">
        <w:r>
          <w:rPr>
            <w:rFonts w:ascii="Garamond" w:eastAsia="Garamond" w:hAnsi="Garamond" w:cs="Garamond"/>
            <w:b/>
            <w:i/>
            <w:color w:val="0000FF"/>
            <w:sz w:val="22"/>
            <w:szCs w:val="22"/>
          </w:rPr>
          <w:t>ahschools.us</w:t>
        </w:r>
      </w:hyperlink>
    </w:p>
    <w:p w:rsidR="00D93F94" w:rsidRDefault="00954EF9">
      <w:pPr>
        <w:rPr>
          <w:rFonts w:ascii="Garamond" w:eastAsia="Garamond" w:hAnsi="Garamond" w:cs="Garamond"/>
          <w:b/>
          <w:i/>
          <w:color w:val="0000FF"/>
          <w:sz w:val="22"/>
          <w:szCs w:val="22"/>
        </w:rPr>
      </w:pPr>
      <w:r>
        <w:rPr>
          <w:rFonts w:ascii="Garamond" w:eastAsia="Garamond" w:hAnsi="Garamond" w:cs="Garamond"/>
          <w:b/>
          <w:sz w:val="22"/>
          <w:szCs w:val="22"/>
          <w:u w:val="single"/>
        </w:rPr>
        <w:t>Kris Klas</w:t>
      </w:r>
      <w:r>
        <w:rPr>
          <w:rFonts w:ascii="Garamond" w:eastAsia="Garamond" w:hAnsi="Garamond" w:cs="Garamond"/>
          <w:sz w:val="22"/>
          <w:szCs w:val="22"/>
        </w:rPr>
        <w:t xml:space="preserve"> (they/their/theirs) received their MA ESL and ABE teaching license from the U of MN.  They have been an ABE Instructor since 20</w:t>
      </w:r>
      <w:r>
        <w:rPr>
          <w:rFonts w:ascii="Garamond" w:eastAsia="Garamond" w:hAnsi="Garamond" w:cs="Garamond"/>
          <w:sz w:val="22"/>
          <w:szCs w:val="22"/>
        </w:rPr>
        <w:t>10 and recently transitioned to St. Paul Public Schools.</w:t>
      </w:r>
      <w:r>
        <w:rPr>
          <w:rFonts w:ascii="Garamond" w:eastAsia="Garamond" w:hAnsi="Garamond" w:cs="Garamond"/>
          <w:b/>
          <w:sz w:val="22"/>
          <w:szCs w:val="22"/>
        </w:rPr>
        <w:t xml:space="preserve"> </w:t>
      </w:r>
      <w:hyperlink r:id="rId36">
        <w:r>
          <w:rPr>
            <w:rFonts w:ascii="Garamond" w:eastAsia="Garamond" w:hAnsi="Garamond" w:cs="Garamond"/>
            <w:b/>
            <w:i/>
            <w:color w:val="1155CC"/>
            <w:sz w:val="22"/>
            <w:szCs w:val="22"/>
            <w:u w:val="single"/>
          </w:rPr>
          <w:t>kristen.klas@gmail.com</w:t>
        </w:r>
      </w:hyperlink>
    </w:p>
    <w:p w:rsidR="00D93F94" w:rsidRDefault="00D93F94">
      <w:pPr>
        <w:rPr>
          <w:rFonts w:ascii="Garamond" w:eastAsia="Garamond" w:hAnsi="Garamond" w:cs="Garamond"/>
          <w:i/>
          <w:color w:val="0000FF"/>
          <w:sz w:val="22"/>
          <w:szCs w:val="22"/>
        </w:rPr>
      </w:pPr>
    </w:p>
    <w:p w:rsidR="00D93F94" w:rsidRDefault="00954EF9">
      <w:pPr>
        <w:rPr>
          <w:rFonts w:ascii="Garamond" w:eastAsia="Garamond" w:hAnsi="Garamond" w:cs="Garamond"/>
          <w:i/>
          <w:color w:val="0000FF"/>
          <w:sz w:val="22"/>
          <w:szCs w:val="22"/>
        </w:rPr>
      </w:pPr>
      <w:r>
        <w:rPr>
          <w:rFonts w:ascii="Garamond" w:eastAsia="Garamond" w:hAnsi="Garamond" w:cs="Garamond"/>
          <w:b/>
          <w:sz w:val="22"/>
          <w:szCs w:val="22"/>
          <w:u w:val="single"/>
        </w:rPr>
        <w:t>Jamie Kreil, Ph.D.</w:t>
      </w:r>
      <w:r>
        <w:rPr>
          <w:rFonts w:ascii="Garamond" w:eastAsia="Garamond" w:hAnsi="Garamond" w:cs="Garamond"/>
          <w:sz w:val="22"/>
          <w:szCs w:val="22"/>
        </w:rPr>
        <w:t xml:space="preserve"> (she/her/hers) is an ELL instructor at CRAEC and Adjunct Faculty at Hamline University.  Active in ABE since 2007, her work has focused on ABE credentialing and professional issues.  </w:t>
      </w:r>
      <w:hyperlink r:id="rId37">
        <w:r>
          <w:rPr>
            <w:rFonts w:ascii="Garamond" w:eastAsia="Garamond" w:hAnsi="Garamond" w:cs="Garamond"/>
            <w:i/>
            <w:color w:val="1155CC"/>
            <w:sz w:val="22"/>
            <w:szCs w:val="22"/>
            <w:u w:val="single"/>
          </w:rPr>
          <w:t>jamie.l.kreil@gmail.c</w:t>
        </w:r>
        <w:r>
          <w:rPr>
            <w:rFonts w:ascii="Garamond" w:eastAsia="Garamond" w:hAnsi="Garamond" w:cs="Garamond"/>
            <w:i/>
            <w:color w:val="1155CC"/>
            <w:sz w:val="22"/>
            <w:szCs w:val="22"/>
            <w:u w:val="single"/>
          </w:rPr>
          <w:t>om</w:t>
        </w:r>
      </w:hyperlink>
    </w:p>
    <w:p w:rsidR="00D93F94" w:rsidRDefault="00D93F94">
      <w:pPr>
        <w:rPr>
          <w:rFonts w:ascii="Garamond" w:eastAsia="Garamond" w:hAnsi="Garamond" w:cs="Garamond"/>
          <w:i/>
          <w:color w:val="0000FF"/>
          <w:sz w:val="22"/>
          <w:szCs w:val="22"/>
        </w:rPr>
      </w:pPr>
    </w:p>
    <w:p w:rsidR="00D93F94" w:rsidRDefault="00954EF9">
      <w:pPr>
        <w:pBdr>
          <w:top w:val="nil"/>
          <w:left w:val="nil"/>
          <w:bottom w:val="nil"/>
          <w:right w:val="nil"/>
          <w:between w:val="nil"/>
        </w:pBdr>
        <w:spacing w:after="200"/>
        <w:rPr>
          <w:rFonts w:ascii="Garamond" w:eastAsia="Garamond" w:hAnsi="Garamond" w:cs="Garamond"/>
          <w:i/>
          <w:sz w:val="22"/>
          <w:szCs w:val="22"/>
        </w:rPr>
      </w:pPr>
      <w:r>
        <w:rPr>
          <w:rFonts w:ascii="Garamond" w:eastAsia="Garamond" w:hAnsi="Garamond" w:cs="Garamond"/>
          <w:b/>
          <w:sz w:val="22"/>
          <w:szCs w:val="22"/>
          <w:u w:val="single"/>
        </w:rPr>
        <w:t>Marty Olsen</w:t>
      </w:r>
      <w:r>
        <w:rPr>
          <w:rFonts w:ascii="Garamond" w:eastAsia="Garamond" w:hAnsi="Garamond" w:cs="Garamond"/>
          <w:sz w:val="22"/>
          <w:szCs w:val="22"/>
        </w:rPr>
        <w:t xml:space="preserve"> is the </w:t>
      </w:r>
      <w:r>
        <w:rPr>
          <w:rFonts w:ascii="Garamond" w:eastAsia="Garamond" w:hAnsi="Garamond" w:cs="Garamond"/>
          <w:sz w:val="22"/>
          <w:szCs w:val="22"/>
        </w:rPr>
        <w:t xml:space="preserve">ABE coordinator </w:t>
      </w:r>
      <w:r>
        <w:rPr>
          <w:rFonts w:ascii="Garamond" w:eastAsia="Garamond" w:hAnsi="Garamond" w:cs="Garamond"/>
          <w:sz w:val="22"/>
          <w:szCs w:val="22"/>
        </w:rPr>
        <w:t>for SW ABE</w:t>
      </w:r>
      <w:r>
        <w:rPr>
          <w:rFonts w:ascii="Garamond" w:eastAsia="Garamond" w:hAnsi="Garamond" w:cs="Garamond"/>
          <w:sz w:val="22"/>
          <w:szCs w:val="22"/>
        </w:rPr>
        <w:t xml:space="preserve"> South</w:t>
      </w:r>
      <w:r>
        <w:rPr>
          <w:rFonts w:ascii="Garamond" w:eastAsia="Garamond" w:hAnsi="Garamond" w:cs="Garamond"/>
          <w:sz w:val="22"/>
          <w:szCs w:val="22"/>
        </w:rPr>
        <w:t>.  She is a nationally-certified CASAS assessment trainer, a state-certified TABE assessment trainer, and mana</w:t>
      </w:r>
      <w:r>
        <w:rPr>
          <w:rFonts w:ascii="Garamond" w:eastAsia="Garamond" w:hAnsi="Garamond" w:cs="Garamond"/>
          <w:sz w:val="22"/>
          <w:szCs w:val="22"/>
        </w:rPr>
        <w:t>ges the assessment training supplemental services grant for SW ABE.</w:t>
      </w:r>
      <w:r>
        <w:rPr>
          <w:rFonts w:ascii="Garamond" w:eastAsia="Garamond" w:hAnsi="Garamond" w:cs="Garamond"/>
          <w:sz w:val="22"/>
          <w:szCs w:val="22"/>
        </w:rPr>
        <w:t xml:space="preserve"> </w:t>
      </w:r>
      <w:r>
        <w:rPr>
          <w:rFonts w:ascii="Garamond" w:eastAsia="Garamond" w:hAnsi="Garamond" w:cs="Garamond"/>
          <w:i/>
          <w:sz w:val="22"/>
          <w:szCs w:val="22"/>
        </w:rPr>
        <w:t xml:space="preserve"> </w:t>
      </w:r>
      <w:hyperlink r:id="rId38">
        <w:r>
          <w:rPr>
            <w:rFonts w:ascii="Garamond" w:eastAsia="Garamond" w:hAnsi="Garamond" w:cs="Garamond"/>
            <w:b/>
            <w:i/>
            <w:color w:val="0000FF"/>
            <w:sz w:val="22"/>
            <w:szCs w:val="22"/>
          </w:rPr>
          <w:t>martha.olsen@gmail.com</w:t>
        </w:r>
      </w:hyperlink>
      <w:r>
        <w:rPr>
          <w:rFonts w:ascii="Garamond" w:eastAsia="Garamond" w:hAnsi="Garamond" w:cs="Garamond"/>
          <w:i/>
          <w:sz w:val="22"/>
          <w:szCs w:val="22"/>
        </w:rPr>
        <w:t xml:space="preserve"> </w:t>
      </w:r>
    </w:p>
    <w:p w:rsidR="00D93F94" w:rsidRDefault="00954EF9">
      <w:pPr>
        <w:spacing w:after="200"/>
        <w:rPr>
          <w:rFonts w:ascii="Garamond" w:eastAsia="Garamond" w:hAnsi="Garamond" w:cs="Garamond"/>
          <w:b/>
          <w:sz w:val="22"/>
          <w:szCs w:val="22"/>
          <w:u w:val="single"/>
        </w:rPr>
      </w:pPr>
      <w:r>
        <w:rPr>
          <w:rFonts w:ascii="Garamond" w:eastAsia="Garamond" w:hAnsi="Garamond" w:cs="Garamond"/>
          <w:b/>
          <w:sz w:val="22"/>
          <w:szCs w:val="22"/>
          <w:u w:val="single"/>
        </w:rPr>
        <w:t>Alison M. Olson Cox</w:t>
      </w:r>
      <w:r>
        <w:rPr>
          <w:rFonts w:ascii="Garamond" w:eastAsia="Garamond" w:hAnsi="Garamond" w:cs="Garamond"/>
          <w:sz w:val="22"/>
          <w:szCs w:val="22"/>
        </w:rPr>
        <w:t xml:space="preserve">  is the Managing Attorney for the Immigration Law Project at Mid-Minnesota Legal Aid.  She has been with MMLA for over eleven years, and has handled a wide variety of immigration matters including complex naturalization cases, court representation, and im</w:t>
      </w:r>
      <w:r>
        <w:rPr>
          <w:rFonts w:ascii="Garamond" w:eastAsia="Garamond" w:hAnsi="Garamond" w:cs="Garamond"/>
          <w:sz w:val="22"/>
          <w:szCs w:val="22"/>
        </w:rPr>
        <w:t xml:space="preserve">migration benefits for survivors of domestic violence. </w:t>
      </w:r>
      <w:r>
        <w:rPr>
          <w:rFonts w:ascii="Garamond" w:eastAsia="Garamond" w:hAnsi="Garamond" w:cs="Garamond"/>
          <w:i/>
          <w:sz w:val="22"/>
          <w:szCs w:val="22"/>
        </w:rPr>
        <w:t xml:space="preserve"> </w:t>
      </w:r>
      <w:hyperlink r:id="rId39">
        <w:r>
          <w:rPr>
            <w:rFonts w:ascii="Garamond" w:eastAsia="Garamond" w:hAnsi="Garamond" w:cs="Garamond"/>
            <w:b/>
            <w:i/>
            <w:color w:val="0000FF"/>
            <w:sz w:val="22"/>
            <w:szCs w:val="22"/>
          </w:rPr>
          <w:t>alisoncox@mylegalaid.org.</w:t>
        </w:r>
      </w:hyperlink>
    </w:p>
    <w:p w:rsidR="00D93F94" w:rsidRDefault="00954EF9">
      <w:pPr>
        <w:pBdr>
          <w:top w:val="nil"/>
          <w:left w:val="nil"/>
          <w:bottom w:val="nil"/>
          <w:right w:val="nil"/>
          <w:between w:val="nil"/>
        </w:pBdr>
        <w:spacing w:after="200"/>
        <w:rPr>
          <w:rFonts w:ascii="Garamond" w:eastAsia="Garamond" w:hAnsi="Garamond" w:cs="Garamond"/>
          <w:b/>
          <w:i/>
          <w:color w:val="0000FF"/>
          <w:sz w:val="22"/>
          <w:szCs w:val="22"/>
        </w:rPr>
      </w:pPr>
      <w:r>
        <w:rPr>
          <w:rFonts w:ascii="Garamond" w:eastAsia="Garamond" w:hAnsi="Garamond" w:cs="Garamond"/>
          <w:b/>
          <w:sz w:val="22"/>
          <w:szCs w:val="22"/>
          <w:u w:val="single"/>
        </w:rPr>
        <w:t>Wendy Roberts</w:t>
      </w:r>
      <w:r>
        <w:rPr>
          <w:rFonts w:ascii="Garamond" w:eastAsia="Garamond" w:hAnsi="Garamond" w:cs="Garamond"/>
          <w:sz w:val="22"/>
          <w:szCs w:val="22"/>
        </w:rPr>
        <w:t xml:space="preserve"> is the Volunteer Outreach and Hotline Manager at the Minnesota Literacy Council. She is also the LAN Voluntee</w:t>
      </w:r>
      <w:r>
        <w:rPr>
          <w:rFonts w:ascii="Garamond" w:eastAsia="Garamond" w:hAnsi="Garamond" w:cs="Garamond"/>
          <w:sz w:val="22"/>
          <w:szCs w:val="22"/>
        </w:rPr>
        <w:t xml:space="preserve">r Engagement Committee Co-Chair and serves on the literacy council’s Diversity, Equity and Inclusion Governance Committee. </w:t>
      </w:r>
      <w:r>
        <w:rPr>
          <w:rFonts w:ascii="Garamond" w:eastAsia="Garamond" w:hAnsi="Garamond" w:cs="Garamond"/>
          <w:b/>
          <w:sz w:val="22"/>
          <w:szCs w:val="22"/>
        </w:rPr>
        <w:t xml:space="preserve">  </w:t>
      </w:r>
      <w:r>
        <w:rPr>
          <w:rFonts w:ascii="Garamond" w:eastAsia="Garamond" w:hAnsi="Garamond" w:cs="Garamond"/>
          <w:b/>
          <w:i/>
          <w:color w:val="0000FF"/>
          <w:sz w:val="22"/>
          <w:szCs w:val="22"/>
        </w:rPr>
        <w:t>wroberts@mnliteracy.org</w:t>
      </w:r>
    </w:p>
    <w:p w:rsidR="00D93F94" w:rsidRDefault="00954EF9">
      <w:pPr>
        <w:pBdr>
          <w:top w:val="nil"/>
          <w:left w:val="nil"/>
          <w:bottom w:val="nil"/>
          <w:right w:val="nil"/>
          <w:between w:val="nil"/>
        </w:pBdr>
        <w:spacing w:after="200"/>
        <w:rPr>
          <w:rFonts w:ascii="Garamond" w:eastAsia="Garamond" w:hAnsi="Garamond" w:cs="Garamond"/>
          <w:color w:val="0000FF"/>
          <w:sz w:val="22"/>
          <w:szCs w:val="22"/>
        </w:rPr>
      </w:pPr>
      <w:r>
        <w:rPr>
          <w:rFonts w:ascii="Garamond" w:eastAsia="Garamond" w:hAnsi="Garamond" w:cs="Garamond"/>
          <w:b/>
          <w:sz w:val="22"/>
          <w:szCs w:val="22"/>
          <w:u w:val="single"/>
        </w:rPr>
        <w:t>Jenny Schlukebier</w:t>
      </w:r>
      <w:r>
        <w:rPr>
          <w:rFonts w:ascii="Garamond" w:eastAsia="Garamond" w:hAnsi="Garamond" w:cs="Garamond"/>
          <w:b/>
          <w:sz w:val="22"/>
          <w:szCs w:val="22"/>
        </w:rPr>
        <w:t xml:space="preserve"> </w:t>
      </w:r>
      <w:r>
        <w:rPr>
          <w:rFonts w:ascii="Garamond" w:eastAsia="Garamond" w:hAnsi="Garamond" w:cs="Garamond"/>
          <w:sz w:val="22"/>
          <w:szCs w:val="22"/>
        </w:rPr>
        <w:t>works at Urban Planet in development and support of the SiD data system.  Jenny comes fro</w:t>
      </w:r>
      <w:r>
        <w:rPr>
          <w:rFonts w:ascii="Garamond" w:eastAsia="Garamond" w:hAnsi="Garamond" w:cs="Garamond"/>
          <w:sz w:val="22"/>
          <w:szCs w:val="22"/>
        </w:rPr>
        <w:t>m a background of working on accountability in ABE at St. Paul Public Schools ABE (Hubbs Center) and MLC.</w:t>
      </w:r>
      <w:r>
        <w:rPr>
          <w:rFonts w:ascii="Garamond" w:eastAsia="Garamond" w:hAnsi="Garamond" w:cs="Garamond"/>
          <w:sz w:val="22"/>
          <w:szCs w:val="22"/>
        </w:rPr>
        <w:t xml:space="preserve"> </w:t>
      </w:r>
      <w:hyperlink r:id="rId40">
        <w:r>
          <w:rPr>
            <w:rFonts w:ascii="Garamond" w:eastAsia="Garamond" w:hAnsi="Garamond" w:cs="Garamond"/>
            <w:b/>
            <w:i/>
            <w:color w:val="0000FF"/>
            <w:sz w:val="22"/>
            <w:szCs w:val="22"/>
          </w:rPr>
          <w:t>jenny@urbanplanet.com</w:t>
        </w:r>
      </w:hyperlink>
    </w:p>
    <w:p w:rsidR="00D93F94" w:rsidRDefault="00954EF9">
      <w:pPr>
        <w:pBdr>
          <w:top w:val="nil"/>
          <w:left w:val="nil"/>
          <w:bottom w:val="nil"/>
          <w:right w:val="nil"/>
          <w:between w:val="nil"/>
        </w:pBdr>
        <w:spacing w:after="200"/>
        <w:rPr>
          <w:rFonts w:ascii="Garamond" w:eastAsia="Garamond" w:hAnsi="Garamond" w:cs="Garamond"/>
          <w:sz w:val="22"/>
          <w:szCs w:val="22"/>
        </w:rPr>
      </w:pPr>
      <w:bookmarkStart w:id="2" w:name="_e2iw5il0xccd" w:colFirst="0" w:colLast="0"/>
      <w:bookmarkEnd w:id="2"/>
      <w:r>
        <w:rPr>
          <w:rFonts w:ascii="Garamond" w:eastAsia="Garamond" w:hAnsi="Garamond" w:cs="Garamond"/>
          <w:b/>
          <w:sz w:val="22"/>
          <w:szCs w:val="22"/>
          <w:u w:val="single"/>
        </w:rPr>
        <w:t>Wendy Sweeney</w:t>
      </w:r>
      <w:r>
        <w:rPr>
          <w:rFonts w:ascii="Garamond" w:eastAsia="Garamond" w:hAnsi="Garamond" w:cs="Garamond"/>
          <w:sz w:val="22"/>
          <w:szCs w:val="22"/>
        </w:rPr>
        <w:t xml:space="preserve"> is the PANDA Manager and a Licensed Psychologist with Minnesota ABE Disability Specialists, a support network provider for MDE.  Wendy is also a Licensed Psychologist and works at a mental health clinic. Wendy specializes in learning disabilities, ADHD an</w:t>
      </w:r>
      <w:r>
        <w:rPr>
          <w:rFonts w:ascii="Garamond" w:eastAsia="Garamond" w:hAnsi="Garamond" w:cs="Garamond"/>
          <w:sz w:val="22"/>
          <w:szCs w:val="22"/>
        </w:rPr>
        <w:t xml:space="preserve">d mental health disorders.  She has provided disability services for ABE since 2007. </w:t>
      </w:r>
      <w:r>
        <w:rPr>
          <w:rFonts w:ascii="Garamond" w:eastAsia="Garamond" w:hAnsi="Garamond" w:cs="Garamond"/>
          <w:color w:val="0000FF"/>
          <w:sz w:val="22"/>
          <w:szCs w:val="22"/>
        </w:rPr>
        <w:t xml:space="preserve"> </w:t>
      </w:r>
      <w:r>
        <w:rPr>
          <w:rFonts w:ascii="Garamond" w:eastAsia="Garamond" w:hAnsi="Garamond" w:cs="Garamond"/>
          <w:b/>
          <w:i/>
          <w:color w:val="0000FF"/>
          <w:sz w:val="22"/>
          <w:szCs w:val="22"/>
        </w:rPr>
        <w:t>w</w:t>
      </w:r>
      <w:hyperlink r:id="rId41">
        <w:r>
          <w:rPr>
            <w:rFonts w:ascii="Garamond" w:eastAsia="Garamond" w:hAnsi="Garamond" w:cs="Garamond"/>
            <w:b/>
            <w:i/>
            <w:color w:val="0000FF"/>
            <w:sz w:val="22"/>
            <w:szCs w:val="22"/>
          </w:rPr>
          <w:t>endy_sweeney@rdale.org</w:t>
        </w:r>
      </w:hyperlink>
    </w:p>
    <w:p w:rsidR="00D93F94" w:rsidRDefault="00954EF9">
      <w:pPr>
        <w:pBdr>
          <w:top w:val="nil"/>
          <w:left w:val="nil"/>
          <w:bottom w:val="nil"/>
          <w:right w:val="nil"/>
          <w:between w:val="nil"/>
        </w:pBdr>
        <w:spacing w:after="200"/>
        <w:rPr>
          <w:rFonts w:ascii="Garamond" w:eastAsia="Garamond" w:hAnsi="Garamond" w:cs="Garamond"/>
          <w:b/>
          <w:i/>
          <w:color w:val="0000FF"/>
          <w:sz w:val="22"/>
          <w:szCs w:val="22"/>
        </w:rPr>
      </w:pPr>
      <w:bookmarkStart w:id="3" w:name="_tucy8hmmup8a" w:colFirst="0" w:colLast="0"/>
      <w:bookmarkEnd w:id="3"/>
      <w:r>
        <w:rPr>
          <w:rFonts w:ascii="Garamond" w:eastAsia="Garamond" w:hAnsi="Garamond" w:cs="Garamond"/>
          <w:b/>
          <w:sz w:val="22"/>
          <w:szCs w:val="22"/>
          <w:u w:val="single"/>
        </w:rPr>
        <w:t>Jodi Versaw</w:t>
      </w:r>
      <w:r>
        <w:rPr>
          <w:rFonts w:ascii="Garamond" w:eastAsia="Garamond" w:hAnsi="Garamond" w:cs="Garamond"/>
          <w:b/>
          <w:sz w:val="22"/>
          <w:szCs w:val="22"/>
        </w:rPr>
        <w:t xml:space="preserve"> </w:t>
      </w:r>
      <w:r>
        <w:rPr>
          <w:rFonts w:ascii="Garamond" w:eastAsia="Garamond" w:hAnsi="Garamond" w:cs="Garamond"/>
          <w:sz w:val="22"/>
          <w:szCs w:val="22"/>
        </w:rPr>
        <w:t xml:space="preserve"> i</w:t>
      </w:r>
      <w:r>
        <w:rPr>
          <w:rFonts w:ascii="Garamond" w:eastAsia="Garamond" w:hAnsi="Garamond" w:cs="Garamond"/>
          <w:color w:val="222222"/>
          <w:sz w:val="22"/>
          <w:szCs w:val="22"/>
          <w:highlight w:val="white"/>
        </w:rPr>
        <w:t>s the Adult Basic Education Program Quality Specialist at the Minnesota Department</w:t>
      </w:r>
      <w:r>
        <w:rPr>
          <w:rFonts w:ascii="Garamond" w:eastAsia="Garamond" w:hAnsi="Garamond" w:cs="Garamond"/>
          <w:color w:val="222222"/>
          <w:sz w:val="22"/>
          <w:szCs w:val="22"/>
          <w:highlight w:val="white"/>
        </w:rPr>
        <w:t xml:space="preserve"> of Education. With her work on the state ABE team, her primary responsibilities include the five-year narrative, program improvement, and program support.</w:t>
      </w:r>
      <w:r>
        <w:rPr>
          <w:rFonts w:ascii="Garamond" w:eastAsia="Garamond" w:hAnsi="Garamond" w:cs="Garamond"/>
          <w:b/>
          <w:color w:val="222222"/>
          <w:sz w:val="22"/>
          <w:szCs w:val="22"/>
          <w:highlight w:val="white"/>
        </w:rPr>
        <w:t xml:space="preserve"> </w:t>
      </w:r>
      <w:hyperlink r:id="rId42">
        <w:r>
          <w:rPr>
            <w:rFonts w:ascii="Garamond" w:eastAsia="Garamond" w:hAnsi="Garamond" w:cs="Garamond"/>
            <w:b/>
            <w:i/>
            <w:color w:val="0000FF"/>
            <w:sz w:val="22"/>
            <w:szCs w:val="22"/>
          </w:rPr>
          <w:t>jodi.versaw@state.mn.us</w:t>
        </w:r>
      </w:hyperlink>
      <w:r>
        <w:rPr>
          <w:rFonts w:ascii="Garamond" w:eastAsia="Garamond" w:hAnsi="Garamond" w:cs="Garamond"/>
          <w:b/>
          <w:i/>
          <w:color w:val="0000FF"/>
          <w:sz w:val="22"/>
          <w:szCs w:val="22"/>
        </w:rPr>
        <w:tab/>
      </w:r>
    </w:p>
    <w:p w:rsidR="00D93F94" w:rsidRDefault="00954EF9">
      <w:pPr>
        <w:pBdr>
          <w:top w:val="nil"/>
          <w:left w:val="nil"/>
          <w:bottom w:val="nil"/>
          <w:right w:val="nil"/>
          <w:between w:val="nil"/>
        </w:pBdr>
        <w:spacing w:after="200"/>
        <w:rPr>
          <w:rFonts w:ascii="Garamond" w:eastAsia="Garamond" w:hAnsi="Garamond" w:cs="Garamond"/>
          <w:b/>
          <w:i/>
          <w:color w:val="0000FF"/>
          <w:sz w:val="22"/>
          <w:szCs w:val="22"/>
        </w:rPr>
      </w:pPr>
      <w:bookmarkStart w:id="4" w:name="_vh7x4wq4vx3x" w:colFirst="0" w:colLast="0"/>
      <w:bookmarkEnd w:id="4"/>
      <w:r>
        <w:rPr>
          <w:rFonts w:ascii="Garamond" w:eastAsia="Garamond" w:hAnsi="Garamond" w:cs="Garamond"/>
          <w:b/>
          <w:sz w:val="22"/>
          <w:szCs w:val="22"/>
          <w:u w:val="single"/>
        </w:rPr>
        <w:t>Todd Wagner</w:t>
      </w:r>
      <w:r>
        <w:rPr>
          <w:rFonts w:ascii="Garamond" w:eastAsia="Garamond" w:hAnsi="Garamond" w:cs="Garamond"/>
          <w:sz w:val="22"/>
          <w:szCs w:val="22"/>
        </w:rPr>
        <w:t xml:space="preserve"> </w:t>
      </w:r>
      <w:r>
        <w:rPr>
          <w:rFonts w:ascii="Garamond" w:eastAsia="Garamond" w:hAnsi="Garamond" w:cs="Garamond"/>
          <w:color w:val="222222"/>
          <w:sz w:val="22"/>
          <w:szCs w:val="22"/>
          <w:highlight w:val="white"/>
        </w:rPr>
        <w:t xml:space="preserve">is the State Adult Basic Education Director at the Minnesota Department of Education. Along with leading the state ABE team, his primary responsibilities include data, budgets, and program accountability. </w:t>
      </w:r>
      <w:hyperlink r:id="rId43">
        <w:r>
          <w:rPr>
            <w:rFonts w:ascii="Garamond" w:eastAsia="Garamond" w:hAnsi="Garamond" w:cs="Garamond"/>
            <w:b/>
            <w:i/>
            <w:color w:val="0000FF"/>
            <w:sz w:val="22"/>
            <w:szCs w:val="22"/>
            <w:highlight w:val="white"/>
          </w:rPr>
          <w:t>t</w:t>
        </w:r>
        <w:r>
          <w:rPr>
            <w:rFonts w:ascii="Garamond" w:eastAsia="Garamond" w:hAnsi="Garamond" w:cs="Garamond"/>
            <w:b/>
            <w:i/>
            <w:color w:val="0000FF"/>
            <w:sz w:val="22"/>
            <w:szCs w:val="22"/>
            <w:highlight w:val="white"/>
          </w:rPr>
          <w:t>odd.wagner@state.mn.us</w:t>
        </w:r>
      </w:hyperlink>
    </w:p>
    <w:p w:rsidR="00D93F94" w:rsidRDefault="00954EF9">
      <w:pPr>
        <w:pBdr>
          <w:top w:val="nil"/>
          <w:left w:val="nil"/>
          <w:bottom w:val="nil"/>
          <w:right w:val="nil"/>
          <w:between w:val="nil"/>
        </w:pBdr>
        <w:spacing w:after="200"/>
        <w:rPr>
          <w:rFonts w:ascii="Garamond" w:eastAsia="Garamond" w:hAnsi="Garamond" w:cs="Garamond"/>
          <w:b/>
          <w:color w:val="0000FF"/>
          <w:sz w:val="22"/>
          <w:szCs w:val="22"/>
        </w:rPr>
      </w:pPr>
      <w:r>
        <w:rPr>
          <w:rFonts w:ascii="Garamond" w:eastAsia="Garamond" w:hAnsi="Garamond" w:cs="Garamond"/>
          <w:b/>
          <w:sz w:val="22"/>
          <w:szCs w:val="22"/>
          <w:u w:val="single"/>
        </w:rPr>
        <w:lastRenderedPageBreak/>
        <w:t>Heather W</w:t>
      </w:r>
      <w:r>
        <w:rPr>
          <w:rFonts w:ascii="Garamond" w:eastAsia="Garamond" w:hAnsi="Garamond" w:cs="Garamond"/>
          <w:b/>
          <w:sz w:val="22"/>
          <w:szCs w:val="22"/>
          <w:u w:val="single"/>
        </w:rPr>
        <w:t>illiams</w:t>
      </w:r>
      <w:r>
        <w:rPr>
          <w:rFonts w:ascii="Garamond" w:eastAsia="Garamond" w:hAnsi="Garamond" w:cs="Garamond"/>
          <w:b/>
          <w:sz w:val="22"/>
          <w:szCs w:val="22"/>
        </w:rPr>
        <w:t xml:space="preserve"> </w:t>
      </w:r>
      <w:r>
        <w:rPr>
          <w:rFonts w:ascii="Garamond" w:eastAsia="Garamond" w:hAnsi="Garamond" w:cs="Garamond"/>
          <w:sz w:val="22"/>
          <w:szCs w:val="22"/>
        </w:rPr>
        <w:t xml:space="preserve">works several roles within ABE: in Robbinsdale she is the Student Data and Assessment Specialist; she is a GED test proctor; she is also part of the statewide Professional Development committee. </w:t>
      </w:r>
      <w:hyperlink r:id="rId44">
        <w:r>
          <w:rPr>
            <w:rFonts w:ascii="Garamond" w:eastAsia="Garamond" w:hAnsi="Garamond" w:cs="Garamond"/>
            <w:b/>
            <w:i/>
            <w:color w:val="0000FF"/>
            <w:sz w:val="22"/>
            <w:szCs w:val="22"/>
          </w:rPr>
          <w:t>heather_williams@rdale.org</w:t>
        </w:r>
      </w:hyperlink>
      <w:r>
        <w:rPr>
          <w:rFonts w:ascii="Garamond" w:eastAsia="Garamond" w:hAnsi="Garamond" w:cs="Garamond"/>
          <w:sz w:val="22"/>
          <w:szCs w:val="22"/>
        </w:rPr>
        <w:t xml:space="preserve"> </w:t>
      </w:r>
    </w:p>
    <w:p w:rsidR="00D93F94" w:rsidRDefault="00954EF9">
      <w:pPr>
        <w:pBdr>
          <w:top w:val="nil"/>
          <w:left w:val="nil"/>
          <w:bottom w:val="nil"/>
          <w:right w:val="nil"/>
          <w:between w:val="nil"/>
        </w:pBdr>
        <w:spacing w:after="200"/>
        <w:jc w:val="both"/>
        <w:rPr>
          <w:rFonts w:ascii="Garamond" w:eastAsia="Garamond" w:hAnsi="Garamond" w:cs="Garamond"/>
          <w:sz w:val="23"/>
          <w:szCs w:val="23"/>
        </w:rPr>
      </w:pPr>
      <w:r>
        <w:rPr>
          <w:noProof/>
        </w:rPr>
        <mc:AlternateContent>
          <mc:Choice Requires="wpg">
            <w:drawing>
              <wp:anchor distT="0" distB="0" distL="114300" distR="114300" simplePos="0" relativeHeight="251670528" behindDoc="0" locked="0" layoutInCell="1" hidden="0" allowOverlap="1">
                <wp:simplePos x="0" y="0"/>
                <wp:positionH relativeFrom="column">
                  <wp:posOffset>-76199</wp:posOffset>
                </wp:positionH>
                <wp:positionV relativeFrom="paragraph">
                  <wp:posOffset>200025</wp:posOffset>
                </wp:positionV>
                <wp:extent cx="6858000" cy="342900"/>
                <wp:effectExtent l="0" t="0" r="0" b="0"/>
                <wp:wrapNone/>
                <wp:docPr id="394" name="Group 394"/>
                <wp:cNvGraphicFramePr/>
                <a:graphic xmlns:a="http://schemas.openxmlformats.org/drawingml/2006/main">
                  <a:graphicData uri="http://schemas.microsoft.com/office/word/2010/wordprocessingGroup">
                    <wpg:wgp>
                      <wpg:cNvGrpSpPr/>
                      <wpg:grpSpPr>
                        <a:xfrm>
                          <a:off x="0" y="0"/>
                          <a:ext cx="6858000" cy="342900"/>
                          <a:chOff x="1917002" y="3608550"/>
                          <a:chExt cx="6858000" cy="342900"/>
                        </a:xfrm>
                      </wpg:grpSpPr>
                      <wpg:grpSp>
                        <wpg:cNvPr id="395" name="Group 395"/>
                        <wpg:cNvGrpSpPr/>
                        <wpg:grpSpPr>
                          <a:xfrm>
                            <a:off x="1917002" y="3608550"/>
                            <a:ext cx="6858000" cy="342900"/>
                            <a:chOff x="1106424" y="1056132"/>
                            <a:chExt cx="68580" cy="2744"/>
                          </a:xfrm>
                        </wpg:grpSpPr>
                        <wps:wsp>
                          <wps:cNvPr id="396" name="Rectangle 396"/>
                          <wps:cNvSpPr/>
                          <wps:spPr>
                            <a:xfrm>
                              <a:off x="1106424" y="1056132"/>
                              <a:ext cx="68575" cy="2725"/>
                            </a:xfrm>
                            <a:prstGeom prst="rect">
                              <a:avLst/>
                            </a:prstGeom>
                            <a:no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97" name="Rectangle 397"/>
                          <wps:cNvSpPr/>
                          <wps:spPr>
                            <a:xfrm>
                              <a:off x="1106424" y="1056132"/>
                              <a:ext cx="68580" cy="2744"/>
                            </a:xfrm>
                            <a:prstGeom prst="rect">
                              <a:avLst/>
                            </a:prstGeom>
                            <a:solidFill>
                              <a:srgbClr val="FFFFFF"/>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98" name="Rectangle 398"/>
                          <wps:cNvSpPr/>
                          <wps:spPr>
                            <a:xfrm>
                              <a:off x="1106424" y="1056132"/>
                              <a:ext cx="68580" cy="2744"/>
                            </a:xfrm>
                            <a:prstGeom prst="rect">
                              <a:avLst/>
                            </a:prstGeom>
                            <a:solidFill>
                              <a:srgbClr val="669900">
                                <a:alpha val="39607"/>
                              </a:srgbClr>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399" name="Diamond 399"/>
                          <wps:cNvSpPr/>
                          <wps:spPr>
                            <a:xfrm>
                              <a:off x="110645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0" name="Oval 400"/>
                          <wps:cNvSpPr/>
                          <wps:spPr>
                            <a:xfrm>
                              <a:off x="110751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1" name="Rectangle 401"/>
                          <wps:cNvSpPr/>
                          <wps:spPr>
                            <a:xfrm>
                              <a:off x="110928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2" name="Diamond 402"/>
                          <wps:cNvSpPr/>
                          <wps:spPr>
                            <a:xfrm>
                              <a:off x="110931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3" name="Oval 403"/>
                          <wps:cNvSpPr/>
                          <wps:spPr>
                            <a:xfrm>
                              <a:off x="111037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4" name="Diamond 404"/>
                          <wps:cNvSpPr/>
                          <wps:spPr>
                            <a:xfrm>
                              <a:off x="111217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5" name="Oval 405"/>
                          <wps:cNvSpPr/>
                          <wps:spPr>
                            <a:xfrm>
                              <a:off x="111322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6" name="Rectangle 406"/>
                          <wps:cNvSpPr/>
                          <wps:spPr>
                            <a:xfrm>
                              <a:off x="111499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7" name="Diamond 407"/>
                          <wps:cNvSpPr/>
                          <wps:spPr>
                            <a:xfrm>
                              <a:off x="111502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8" name="Oval 408"/>
                          <wps:cNvSpPr/>
                          <wps:spPr>
                            <a:xfrm>
                              <a:off x="111608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09" name="Diamond 409"/>
                          <wps:cNvSpPr/>
                          <wps:spPr>
                            <a:xfrm>
                              <a:off x="111788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0" name="Oval 410"/>
                          <wps:cNvSpPr/>
                          <wps:spPr>
                            <a:xfrm>
                              <a:off x="111894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1" name="Rectangle 411"/>
                          <wps:cNvSpPr/>
                          <wps:spPr>
                            <a:xfrm>
                              <a:off x="112071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2" name="Diamond 412"/>
                          <wps:cNvSpPr/>
                          <wps:spPr>
                            <a:xfrm>
                              <a:off x="112074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3" name="Oval 413"/>
                          <wps:cNvSpPr/>
                          <wps:spPr>
                            <a:xfrm>
                              <a:off x="112180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4" name="Diamond 414"/>
                          <wps:cNvSpPr/>
                          <wps:spPr>
                            <a:xfrm>
                              <a:off x="112360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5" name="Oval 415"/>
                          <wps:cNvSpPr/>
                          <wps:spPr>
                            <a:xfrm>
                              <a:off x="112465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6" name="Rectangle 416"/>
                          <wps:cNvSpPr/>
                          <wps:spPr>
                            <a:xfrm>
                              <a:off x="112642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7" name="Diamond 417"/>
                          <wps:cNvSpPr/>
                          <wps:spPr>
                            <a:xfrm>
                              <a:off x="112645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8" name="Oval 418"/>
                          <wps:cNvSpPr/>
                          <wps:spPr>
                            <a:xfrm>
                              <a:off x="112751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19" name="Diamond 419"/>
                          <wps:cNvSpPr/>
                          <wps:spPr>
                            <a:xfrm>
                              <a:off x="112931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0" name="Oval 420"/>
                          <wps:cNvSpPr/>
                          <wps:spPr>
                            <a:xfrm>
                              <a:off x="113037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1" name="Rectangle 421"/>
                          <wps:cNvSpPr/>
                          <wps:spPr>
                            <a:xfrm>
                              <a:off x="113214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2" name="Diamond 422"/>
                          <wps:cNvSpPr/>
                          <wps:spPr>
                            <a:xfrm>
                              <a:off x="113217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3" name="Oval 423"/>
                          <wps:cNvSpPr/>
                          <wps:spPr>
                            <a:xfrm>
                              <a:off x="113323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4" name="Diamond 424"/>
                          <wps:cNvSpPr/>
                          <wps:spPr>
                            <a:xfrm>
                              <a:off x="113503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5" name="Oval 425"/>
                          <wps:cNvSpPr/>
                          <wps:spPr>
                            <a:xfrm>
                              <a:off x="113608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6" name="Rectangle 426"/>
                          <wps:cNvSpPr/>
                          <wps:spPr>
                            <a:xfrm>
                              <a:off x="113785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7" name="Diamond 427"/>
                          <wps:cNvSpPr/>
                          <wps:spPr>
                            <a:xfrm>
                              <a:off x="113788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8" name="Oval 428"/>
                          <wps:cNvSpPr/>
                          <wps:spPr>
                            <a:xfrm>
                              <a:off x="113894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29" name="Diamond 429"/>
                          <wps:cNvSpPr/>
                          <wps:spPr>
                            <a:xfrm>
                              <a:off x="114074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0" name="Oval 430"/>
                          <wps:cNvSpPr/>
                          <wps:spPr>
                            <a:xfrm>
                              <a:off x="114180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1" name="Rectangle 431"/>
                          <wps:cNvSpPr/>
                          <wps:spPr>
                            <a:xfrm>
                              <a:off x="114357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2" name="Diamond 432"/>
                          <wps:cNvSpPr/>
                          <wps:spPr>
                            <a:xfrm>
                              <a:off x="114360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3" name="Oval 433"/>
                          <wps:cNvSpPr/>
                          <wps:spPr>
                            <a:xfrm>
                              <a:off x="114466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4" name="Diamond 434"/>
                          <wps:cNvSpPr/>
                          <wps:spPr>
                            <a:xfrm>
                              <a:off x="114646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5" name="Oval 435"/>
                          <wps:cNvSpPr/>
                          <wps:spPr>
                            <a:xfrm>
                              <a:off x="114751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6" name="Rectangle 436"/>
                          <wps:cNvSpPr/>
                          <wps:spPr>
                            <a:xfrm>
                              <a:off x="114928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7" name="Diamond 437"/>
                          <wps:cNvSpPr/>
                          <wps:spPr>
                            <a:xfrm>
                              <a:off x="114931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8" name="Oval 438"/>
                          <wps:cNvSpPr/>
                          <wps:spPr>
                            <a:xfrm>
                              <a:off x="115037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39" name="Diamond 439"/>
                          <wps:cNvSpPr/>
                          <wps:spPr>
                            <a:xfrm>
                              <a:off x="115217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0" name="Oval 440"/>
                          <wps:cNvSpPr/>
                          <wps:spPr>
                            <a:xfrm>
                              <a:off x="115323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1" name="Rectangle 441"/>
                          <wps:cNvSpPr/>
                          <wps:spPr>
                            <a:xfrm>
                              <a:off x="115500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2" name="Diamond 442"/>
                          <wps:cNvSpPr/>
                          <wps:spPr>
                            <a:xfrm>
                              <a:off x="115503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3" name="Oval 443"/>
                          <wps:cNvSpPr/>
                          <wps:spPr>
                            <a:xfrm>
                              <a:off x="115609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4" name="Diamond 444"/>
                          <wps:cNvSpPr/>
                          <wps:spPr>
                            <a:xfrm>
                              <a:off x="115789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5" name="Oval 445"/>
                          <wps:cNvSpPr/>
                          <wps:spPr>
                            <a:xfrm>
                              <a:off x="115894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6" name="Rectangle 446"/>
                          <wps:cNvSpPr/>
                          <wps:spPr>
                            <a:xfrm>
                              <a:off x="116071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7" name="Diamond 447"/>
                          <wps:cNvSpPr/>
                          <wps:spPr>
                            <a:xfrm>
                              <a:off x="116074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8" name="Oval 448"/>
                          <wps:cNvSpPr/>
                          <wps:spPr>
                            <a:xfrm>
                              <a:off x="116180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49" name="Diamond 449"/>
                          <wps:cNvSpPr/>
                          <wps:spPr>
                            <a:xfrm>
                              <a:off x="1163605"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0" name="Oval 450"/>
                          <wps:cNvSpPr/>
                          <wps:spPr>
                            <a:xfrm>
                              <a:off x="1164663"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1" name="Rectangle 451"/>
                          <wps:cNvSpPr/>
                          <wps:spPr>
                            <a:xfrm>
                              <a:off x="1166431"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2" name="Diamond 452"/>
                          <wps:cNvSpPr/>
                          <wps:spPr>
                            <a:xfrm>
                              <a:off x="1166463"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3" name="Oval 453"/>
                          <wps:cNvSpPr/>
                          <wps:spPr>
                            <a:xfrm>
                              <a:off x="1167521"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4" name="Diamond 454"/>
                          <wps:cNvSpPr/>
                          <wps:spPr>
                            <a:xfrm>
                              <a:off x="1169320" y="1056209"/>
                              <a:ext cx="2801" cy="2643"/>
                            </a:xfrm>
                            <a:prstGeom prst="diamond">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5" name="Oval 455"/>
                          <wps:cNvSpPr/>
                          <wps:spPr>
                            <a:xfrm>
                              <a:off x="1170378" y="1057208"/>
                              <a:ext cx="685" cy="645"/>
                            </a:xfrm>
                            <a:prstGeom prst="ellipse">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6" name="Rectangle 456"/>
                          <wps:cNvSpPr/>
                          <wps:spPr>
                            <a:xfrm>
                              <a:off x="1172146" y="1056132"/>
                              <a:ext cx="2858" cy="2744"/>
                            </a:xfrm>
                            <a:prstGeom prst="rect">
                              <a:avLst/>
                            </a:prstGeom>
                            <a:solidFill>
                              <a:srgbClr val="669900"/>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7" name="Diamond 457"/>
                          <wps:cNvSpPr/>
                          <wps:spPr>
                            <a:xfrm>
                              <a:off x="1172178" y="1056209"/>
                              <a:ext cx="2800" cy="2643"/>
                            </a:xfrm>
                            <a:prstGeom prst="diamond">
                              <a:avLst/>
                            </a:prstGeom>
                            <a:solidFill>
                              <a:srgbClr val="FFFF99"/>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s:wsp>
                          <wps:cNvPr id="458" name="Oval 458"/>
                          <wps:cNvSpPr/>
                          <wps:spPr>
                            <a:xfrm>
                              <a:off x="1173236" y="1057208"/>
                              <a:ext cx="684" cy="645"/>
                            </a:xfrm>
                            <a:prstGeom prst="ellipse">
                              <a:avLst/>
                            </a:prstGeom>
                            <a:solidFill>
                              <a:srgbClr val="6600CC"/>
                            </a:solidFill>
                            <a:ln>
                              <a:noFill/>
                            </a:ln>
                          </wps:spPr>
                          <wps:txbx>
                            <w:txbxContent>
                              <w:p w:rsidR="00D93F94" w:rsidRDefault="00D93F94">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200025</wp:posOffset>
                </wp:positionV>
                <wp:extent cx="6858000" cy="342900"/>
                <wp:effectExtent b="0" l="0" r="0" t="0"/>
                <wp:wrapNone/>
                <wp:docPr id="5" name="image8.png"/>
                <a:graphic>
                  <a:graphicData uri="http://schemas.openxmlformats.org/drawingml/2006/picture">
                    <pic:pic>
                      <pic:nvPicPr>
                        <pic:cNvPr id="0" name="image8.png"/>
                        <pic:cNvPicPr preferRelativeResize="0"/>
                      </pic:nvPicPr>
                      <pic:blipFill>
                        <a:blip r:embed="rId45"/>
                        <a:srcRect/>
                        <a:stretch>
                          <a:fillRect/>
                        </a:stretch>
                      </pic:blipFill>
                      <pic:spPr>
                        <a:xfrm>
                          <a:off x="0" y="0"/>
                          <a:ext cx="6858000" cy="342900"/>
                        </a:xfrm>
                        <a:prstGeom prst="rect"/>
                        <a:ln/>
                      </pic:spPr>
                    </pic:pic>
                  </a:graphicData>
                </a:graphic>
              </wp:anchor>
            </w:drawing>
          </mc:Fallback>
        </mc:AlternateContent>
      </w:r>
    </w:p>
    <w:sectPr w:rsidR="00D93F94">
      <w:type w:val="continuous"/>
      <w:pgSz w:w="12240" w:h="15840"/>
      <w:pgMar w:top="900" w:right="1008" w:bottom="1008" w:left="1008"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F9" w:rsidRDefault="00954EF9">
      <w:r>
        <w:separator/>
      </w:r>
    </w:p>
  </w:endnote>
  <w:endnote w:type="continuationSeparator" w:id="0">
    <w:p w:rsidR="00954EF9" w:rsidRDefault="0095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Nunito">
    <w:charset w:val="00"/>
    <w:family w:val="auto"/>
    <w:pitch w:val="default"/>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94" w:rsidRDefault="00954EF9">
    <w:pPr>
      <w:pBdr>
        <w:top w:val="nil"/>
        <w:left w:val="nil"/>
        <w:bottom w:val="nil"/>
        <w:right w:val="nil"/>
        <w:between w:val="nil"/>
      </w:pBdr>
      <w:tabs>
        <w:tab w:val="center" w:pos="4320"/>
        <w:tab w:val="right" w:pos="8640"/>
      </w:tabs>
    </w:pPr>
    <w:r>
      <w:tab/>
    </w:r>
    <w:r>
      <w:tab/>
    </w:r>
    <w:r>
      <w:tab/>
    </w:r>
    <w:r>
      <w:tab/>
    </w:r>
    <w:r>
      <w:fldChar w:fldCharType="begin"/>
    </w:r>
    <w:r>
      <w:instrText>PAGE</w:instrText>
    </w:r>
    <w:r w:rsidR="009937FB">
      <w:fldChar w:fldCharType="separate"/>
    </w:r>
    <w:r w:rsidR="009937F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F9" w:rsidRDefault="00954EF9">
      <w:r>
        <w:separator/>
      </w:r>
    </w:p>
  </w:footnote>
  <w:footnote w:type="continuationSeparator" w:id="0">
    <w:p w:rsidR="00954EF9" w:rsidRDefault="0095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665B"/>
    <w:multiLevelType w:val="multilevel"/>
    <w:tmpl w:val="21401EB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 w15:restartNumberingAfterBreak="0">
    <w:nsid w:val="35DD2963"/>
    <w:multiLevelType w:val="multilevel"/>
    <w:tmpl w:val="DE840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02230A"/>
    <w:multiLevelType w:val="multilevel"/>
    <w:tmpl w:val="C8306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662962"/>
    <w:multiLevelType w:val="multilevel"/>
    <w:tmpl w:val="948640F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4"/>
    <w:rsid w:val="00954EF9"/>
    <w:rsid w:val="009937FB"/>
    <w:rsid w:val="00D9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C58B7-673E-42C2-86EE-12BF72AF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2.png"/><Relationship Id="rId18" Type="http://schemas.openxmlformats.org/officeDocument/2006/relationships/hyperlink" Target="http://mnabe.org/program-management" TargetMode="External"/><Relationship Id="rId26" Type="http://schemas.openxmlformats.org/officeDocument/2006/relationships/image" Target="media/image14.png"/><Relationship Id="rId39" Type="http://schemas.openxmlformats.org/officeDocument/2006/relationships/hyperlink" Target="mailto:alisoncox@mylegalaid.org" TargetMode="External"/><Relationship Id="rId3" Type="http://schemas.openxmlformats.org/officeDocument/2006/relationships/settings" Target="settings.xml"/><Relationship Id="rId21" Type="http://schemas.openxmlformats.org/officeDocument/2006/relationships/hyperlink" Target="https://www.mnabeassessment.com/supplemental-services" TargetMode="External"/><Relationship Id="rId34" Type="http://schemas.openxmlformats.org/officeDocument/2006/relationships/hyperlink" Target="mailto:Lindam.keller@ahschools.us" TargetMode="External"/><Relationship Id="rId42" Type="http://schemas.openxmlformats.org/officeDocument/2006/relationships/hyperlink" Target="mailto:jodi.versaw@state.mn.us" TargetMode="External"/><Relationship Id="rId47" Type="http://schemas.openxmlformats.org/officeDocument/2006/relationships/theme" Target="theme/theme1.xml"/><Relationship Id="rId7" Type="http://schemas.openxmlformats.org/officeDocument/2006/relationships/image" Target="media/image9.png"/><Relationship Id="rId12" Type="http://schemas.openxmlformats.org/officeDocument/2006/relationships/image" Target="media/image13.png"/><Relationship Id="rId17" Type="http://schemas.openxmlformats.org/officeDocument/2006/relationships/hyperlink" Target="http://mnabe.org/" TargetMode="External"/><Relationship Id="rId25" Type="http://schemas.openxmlformats.org/officeDocument/2006/relationships/image" Target="media/image10.png"/><Relationship Id="rId33" Type="http://schemas.openxmlformats.org/officeDocument/2006/relationships/hyperlink" Target="mailto:jhennes@swmetro.k12.mn.us" TargetMode="External"/><Relationship Id="rId38" Type="http://schemas.openxmlformats.org/officeDocument/2006/relationships/hyperlink" Target="mailto:martha.olsen@gmail.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nabeassessment.com" TargetMode="External"/><Relationship Id="rId20" Type="http://schemas.openxmlformats.org/officeDocument/2006/relationships/footer" Target="footer1.xml"/><Relationship Id="rId29" Type="http://schemas.openxmlformats.org/officeDocument/2006/relationships/hyperlink" Target="mailto:memanuel@mnliteracy.org" TargetMode="External"/><Relationship Id="rId41" Type="http://schemas.openxmlformats.org/officeDocument/2006/relationships/hyperlink" Target="mailto:Wendy_sweeney@rdal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abeassessment.com/" TargetMode="External"/><Relationship Id="rId24" Type="http://schemas.openxmlformats.org/officeDocument/2006/relationships/image" Target="media/image7.png"/><Relationship Id="rId32" Type="http://schemas.openxmlformats.org/officeDocument/2006/relationships/hyperlink" Target="mailto:dave.w.haugen@gmail.com" TargetMode="External"/><Relationship Id="rId37" Type="http://schemas.openxmlformats.org/officeDocument/2006/relationships/hyperlink" Target="mailto:mjamie.l.kreil@gmail.com" TargetMode="External"/><Relationship Id="rId40" Type="http://schemas.openxmlformats.org/officeDocument/2006/relationships/hyperlink" Target="mailto:jenny@urbanplanet.com" TargetMode="External"/><Relationship Id="rId45"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mailto:erin@lyndale.org" TargetMode="External"/><Relationship Id="rId36" Type="http://schemas.openxmlformats.org/officeDocument/2006/relationships/hyperlink" Target="mailto:kristemkristen.klas@gmail.com" TargetMode="External"/><Relationship Id="rId10" Type="http://schemas.openxmlformats.org/officeDocument/2006/relationships/image" Target="media/image12.png"/><Relationship Id="rId19" Type="http://schemas.openxmlformats.org/officeDocument/2006/relationships/image" Target="media/image4.png"/><Relationship Id="rId31" Type="http://schemas.openxmlformats.org/officeDocument/2006/relationships/hyperlink" Target="mailto:brad.hasskamp@state.mn.us" TargetMode="External"/><Relationship Id="rId44" Type="http://schemas.openxmlformats.org/officeDocument/2006/relationships/hyperlink" Target="mailto:heather_williams@rdale.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0.png"/><Relationship Id="rId22" Type="http://schemas.openxmlformats.org/officeDocument/2006/relationships/image" Target="media/image5.png"/><Relationship Id="rId27" Type="http://schemas.openxmlformats.org/officeDocument/2006/relationships/hyperlink" Target="mailto:jbrazier@mnliteracy.org" TargetMode="External"/><Relationship Id="rId30" Type="http://schemas.openxmlformats.org/officeDocument/2006/relationships/hyperlink" Target="mailto:stacy.everding@isd518.net" TargetMode="External"/><Relationship Id="rId35" Type="http://schemas.openxmlformats.org/officeDocument/2006/relationships/hyperlink" Target="mailto:Lindam.keller@ahschools.us" TargetMode="External"/><Relationship Id="rId43" Type="http://schemas.openxmlformats.org/officeDocument/2006/relationships/hyperlink" Target="mailto:todd.wagne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Olsen</dc:creator>
  <cp:lastModifiedBy>Marty Olsen</cp:lastModifiedBy>
  <cp:revision>2</cp:revision>
  <dcterms:created xsi:type="dcterms:W3CDTF">2019-10-30T16:16:00Z</dcterms:created>
  <dcterms:modified xsi:type="dcterms:W3CDTF">2019-10-30T16:16:00Z</dcterms:modified>
</cp:coreProperties>
</file>